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18C" w:rsidRPr="00E9418C" w:rsidRDefault="00E9418C" w:rsidP="00392C61">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9418C">
        <w:rPr>
          <w:rFonts w:hint="eastAsia"/>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电缆附件的作用</w:t>
      </w:r>
    </w:p>
    <w:p w:rsidR="00E9418C" w:rsidRPr="00E6003A" w:rsidRDefault="00E9418C" w:rsidP="00E9418C">
      <w:pPr>
        <w:ind w:firstLineChars="150" w:firstLine="315"/>
        <w:rPr>
          <w:rStyle w:val="a4"/>
          <w:rFonts w:asciiTheme="minorEastAsia" w:hAnsiTheme="minorEastAsia"/>
          <w:color w:val="000000" w:themeColor="text1"/>
        </w:rPr>
      </w:pPr>
      <w:r w:rsidRPr="00E6003A">
        <w:rPr>
          <w:rStyle w:val="a4"/>
          <w:rFonts w:asciiTheme="minorEastAsia" w:hAnsiTheme="minorEastAsia" w:hint="eastAsia"/>
          <w:color w:val="000000" w:themeColor="text1"/>
        </w:rPr>
        <w:t>电缆附件是连接电缆与输配电线路及相关</w:t>
      </w:r>
      <w:hyperlink r:id="rId4" w:tgtFrame="_blank" w:history="1">
        <w:r w:rsidRPr="00E6003A">
          <w:rPr>
            <w:rStyle w:val="a4"/>
            <w:rFonts w:asciiTheme="minorEastAsia" w:hAnsiTheme="minorEastAsia" w:hint="eastAsia"/>
            <w:color w:val="000000" w:themeColor="text1"/>
          </w:rPr>
          <w:t>配电装置</w:t>
        </w:r>
      </w:hyperlink>
      <w:r w:rsidRPr="00E6003A">
        <w:rPr>
          <w:rStyle w:val="a4"/>
          <w:rFonts w:asciiTheme="minorEastAsia" w:hAnsiTheme="minorEastAsia" w:hint="eastAsia"/>
          <w:color w:val="000000" w:themeColor="text1"/>
        </w:rPr>
        <w:t>的产品，一般指</w:t>
      </w:r>
      <w:hyperlink r:id="rId5" w:tgtFrame="_blank" w:history="1">
        <w:r w:rsidRPr="00E6003A">
          <w:rPr>
            <w:rStyle w:val="a4"/>
            <w:rFonts w:asciiTheme="minorEastAsia" w:hAnsiTheme="minorEastAsia" w:hint="eastAsia"/>
            <w:color w:val="000000" w:themeColor="text1"/>
          </w:rPr>
          <w:t>电缆线路</w:t>
        </w:r>
      </w:hyperlink>
      <w:r w:rsidRPr="00E6003A">
        <w:rPr>
          <w:rStyle w:val="a4"/>
          <w:rFonts w:asciiTheme="minorEastAsia" w:hAnsiTheme="minorEastAsia" w:hint="eastAsia"/>
          <w:color w:val="000000" w:themeColor="text1"/>
        </w:rPr>
        <w:t>中各种电缆的中间连接及终端连接，它与电缆一起构成电力输送网络，</w:t>
      </w:r>
      <w:hyperlink r:id="rId6" w:tgtFrame="_blank" w:history="1">
        <w:r w:rsidRPr="00E6003A">
          <w:rPr>
            <w:rStyle w:val="a4"/>
            <w:rFonts w:asciiTheme="minorEastAsia" w:hAnsiTheme="minorEastAsia" w:hint="eastAsia"/>
            <w:color w:val="000000" w:themeColor="text1"/>
          </w:rPr>
          <w:t>电缆附件</w:t>
        </w:r>
      </w:hyperlink>
      <w:r w:rsidRPr="00E6003A">
        <w:rPr>
          <w:rStyle w:val="a4"/>
          <w:rFonts w:asciiTheme="minorEastAsia" w:hAnsiTheme="minorEastAsia" w:hint="eastAsia"/>
          <w:color w:val="000000" w:themeColor="text1"/>
        </w:rPr>
        <w:t>主要是依据电缆结构的特性，既能恢复电缆的性能，又保证电缆长度的延长及终端的连接。</w:t>
      </w:r>
    </w:p>
    <w:p w:rsidR="00392C61" w:rsidRPr="00392C61" w:rsidRDefault="00392C61" w:rsidP="00392C61">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92C61">
        <w:rPr>
          <w:rFonts w:hint="eastAsia"/>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冷缩电缆附件与热缩电缆附件的性能比较：</w:t>
      </w:r>
    </w:p>
    <w:p w:rsidR="00392C61" w:rsidRDefault="00392C61" w:rsidP="00392C61">
      <w:r>
        <w:rPr>
          <w:rFonts w:hint="eastAsia"/>
        </w:rPr>
        <w:t>1</w:t>
      </w:r>
      <w:r>
        <w:rPr>
          <w:rFonts w:hint="eastAsia"/>
        </w:rPr>
        <w:t>、制作原材料的区别：冷缩电缆附件使用的原材料是硅橡胶；热缩电缆附件使用的原材料是聚乙烯。</w:t>
      </w:r>
    </w:p>
    <w:p w:rsidR="00392C61" w:rsidRDefault="00392C61" w:rsidP="00392C61">
      <w:r>
        <w:rPr>
          <w:rFonts w:hint="eastAsia"/>
        </w:rPr>
        <w:t>2</w:t>
      </w:r>
      <w:r>
        <w:rPr>
          <w:rFonts w:hint="eastAsia"/>
        </w:rPr>
        <w:t>、电缆附件结构构成的区别：冷缩电缆附件将应力锥、外绝缘保护管及伞裙合为一体；热缩电缆附件使用应力控制管、绝缘保护管及伞裙等单独制作配套施工。</w:t>
      </w:r>
    </w:p>
    <w:p w:rsidR="00392C61" w:rsidRDefault="00392C61" w:rsidP="00392C61">
      <w:r>
        <w:rPr>
          <w:rFonts w:hint="eastAsia"/>
        </w:rPr>
        <w:t>3</w:t>
      </w:r>
      <w:r>
        <w:rPr>
          <w:rFonts w:hint="eastAsia"/>
        </w:rPr>
        <w:t>、地线连接方式的区别：冷缩电缆附件使用恒力弹簧；热缩电缆附件使用地线需要焊接。</w:t>
      </w:r>
    </w:p>
    <w:p w:rsidR="00392C61" w:rsidRDefault="00392C61" w:rsidP="00392C61">
      <w:r>
        <w:rPr>
          <w:rFonts w:hint="eastAsia"/>
        </w:rPr>
        <w:t>4</w:t>
      </w:r>
      <w:r>
        <w:rPr>
          <w:rFonts w:hint="eastAsia"/>
        </w:rPr>
        <w:t>、收缩方式的区别：冷缩电缆附件抽取芯部塑料支撑条自然收缩；热缩电缆附件需用火加热收缩。</w:t>
      </w:r>
    </w:p>
    <w:p w:rsidR="00392C61" w:rsidRDefault="00392C61" w:rsidP="00392C61">
      <w:r>
        <w:rPr>
          <w:rFonts w:hint="eastAsia"/>
        </w:rPr>
        <w:t>5</w:t>
      </w:r>
      <w:r>
        <w:rPr>
          <w:rFonts w:hint="eastAsia"/>
        </w:rPr>
        <w:t>、电场控制的区别：冷缩电缆附件使用几何应力锥来控制电场；热缩电缆附件使用热缩应力管来对电场进行控制。</w:t>
      </w:r>
    </w:p>
    <w:p w:rsidR="00C23A4D" w:rsidRDefault="00392C61" w:rsidP="00392C61">
      <w:pPr>
        <w:ind w:firstLine="420"/>
      </w:pPr>
      <w:r>
        <w:rPr>
          <w:rFonts w:hint="eastAsia"/>
        </w:rPr>
        <w:t>其它还有一些区别，如冷缩电缆附件局部放电量较小，对施工的空间要求比较小，安装的速度稍快；热缩电缆附件局部放电量较大，对施工的空间要求比较大，安装的速度稍慢</w:t>
      </w:r>
    </w:p>
    <w:p w:rsidR="005A0213" w:rsidRPr="005A0213" w:rsidRDefault="005A0213" w:rsidP="005A0213">
      <w:pPr>
        <w:rPr>
          <w:rFonts w:ascii="Helvetica" w:hAnsi="Helvetica" w:cs="Helvetica"/>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5A0213">
        <w:rPr>
          <w:rFonts w:ascii="Helvetica" w:hAnsi="Helvetica" w:cs="Helvetica" w:hint="eastAsia"/>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电缆附件的种类繁多，电缆附件具有不同类型的特点及局限性，一般不能相互取代。常见的有如下几种：</w:t>
      </w:r>
      <w:r w:rsidRPr="005A0213">
        <w:rPr>
          <w:rFonts w:ascii="Helvetica" w:hAnsi="Helvetica" w:cs="Helvetica" w:hint="eastAsia"/>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5A0213" w:rsidRPr="00E6003A" w:rsidRDefault="005A0213" w:rsidP="005A0213">
      <w:pPr>
        <w:ind w:firstLine="420"/>
      </w:pPr>
      <w:r w:rsidRPr="00E6003A">
        <w:rPr>
          <w:rFonts w:hint="eastAsia"/>
        </w:rPr>
        <w:t>（</w:t>
      </w:r>
      <w:r w:rsidRPr="00E6003A">
        <w:rPr>
          <w:rFonts w:hint="eastAsia"/>
        </w:rPr>
        <w:t>1</w:t>
      </w:r>
      <w:r w:rsidRPr="00E6003A">
        <w:rPr>
          <w:rFonts w:hint="eastAsia"/>
        </w:rPr>
        <w:t>）绕包式：用制成的橡胶带材（自粘性）现场绕包制作的电缆附件称为绕包式电缆附件，该附件易松脱、耐火性较差、寿命短；</w:t>
      </w:r>
    </w:p>
    <w:p w:rsidR="005A0213" w:rsidRPr="00E6003A" w:rsidRDefault="005A0213" w:rsidP="005A0213">
      <w:pPr>
        <w:ind w:firstLine="420"/>
      </w:pPr>
      <w:r w:rsidRPr="00E6003A">
        <w:rPr>
          <w:rFonts w:hint="eastAsia"/>
        </w:rPr>
        <w:t>（</w:t>
      </w:r>
      <w:r w:rsidRPr="00E6003A">
        <w:rPr>
          <w:rFonts w:hint="eastAsia"/>
        </w:rPr>
        <w:t>2</w:t>
      </w:r>
      <w:r w:rsidRPr="00E6003A">
        <w:rPr>
          <w:rFonts w:hint="eastAsia"/>
        </w:rPr>
        <w:t>）浇灌式：用热固性树脂作为主要材料在现场浇灌而成，所选的材料有环氧树脂、聚氨脂、丙烯酸脂等，该类附件的致命缺点是固化时易产生气泡；</w:t>
      </w:r>
    </w:p>
    <w:p w:rsidR="005A0213" w:rsidRPr="00E6003A" w:rsidRDefault="005A0213" w:rsidP="005A0213">
      <w:pPr>
        <w:ind w:firstLine="420"/>
      </w:pPr>
      <w:r w:rsidRPr="00E6003A">
        <w:rPr>
          <w:rFonts w:hint="eastAsia"/>
        </w:rPr>
        <w:t>（</w:t>
      </w:r>
      <w:r w:rsidRPr="00E6003A">
        <w:rPr>
          <w:rFonts w:hint="eastAsia"/>
        </w:rPr>
        <w:t>3</w:t>
      </w:r>
      <w:r w:rsidRPr="00E6003A">
        <w:rPr>
          <w:rFonts w:hint="eastAsia"/>
        </w:rPr>
        <w:t>）模塑式：主要用于电缆中间连接，在现场进行加模加温，与电缆融为一体，该附件制作工艺复杂且时间长，亦不适用于终端接头；</w:t>
      </w:r>
    </w:p>
    <w:p w:rsidR="005A0213" w:rsidRPr="00E6003A" w:rsidRDefault="005A0213" w:rsidP="005A0213">
      <w:pPr>
        <w:ind w:firstLine="420"/>
      </w:pPr>
      <w:r w:rsidRPr="00E6003A">
        <w:rPr>
          <w:rFonts w:hint="eastAsia"/>
        </w:rPr>
        <w:t>（</w:t>
      </w:r>
      <w:r w:rsidRPr="00E6003A">
        <w:rPr>
          <w:rFonts w:hint="eastAsia"/>
        </w:rPr>
        <w:t>4</w:t>
      </w:r>
      <w:r w:rsidRPr="00E6003A">
        <w:rPr>
          <w:rFonts w:hint="eastAsia"/>
        </w:rPr>
        <w:t>）冷缩式：用硅橡胶、三元乙丙橡胶等弹性体先在工厂预扩张并加入塑料支撑条而成型。在现场施工时，抽出支撑条使管材在橡胶固有的弹性效应下玲收缩在电缆上而制成电缆附件</w:t>
      </w:r>
      <w:r w:rsidRPr="00E6003A">
        <w:rPr>
          <w:rFonts w:hint="eastAsia"/>
        </w:rPr>
        <w:t xml:space="preserve"> </w:t>
      </w:r>
      <w:r w:rsidRPr="00E6003A">
        <w:rPr>
          <w:rFonts w:hint="eastAsia"/>
        </w:rPr>
        <w:t>该附件最适合于不能用明火加热的施工场所，如矿山、石油化工等；</w:t>
      </w:r>
    </w:p>
    <w:p w:rsidR="005A0213" w:rsidRPr="00E6003A" w:rsidRDefault="005A0213" w:rsidP="005A0213">
      <w:pPr>
        <w:ind w:firstLine="420"/>
      </w:pPr>
      <w:r w:rsidRPr="00E6003A">
        <w:rPr>
          <w:rFonts w:hint="eastAsia"/>
        </w:rPr>
        <w:t>（</w:t>
      </w:r>
      <w:r w:rsidRPr="00E6003A">
        <w:rPr>
          <w:rFonts w:hint="eastAsia"/>
        </w:rPr>
        <w:t>5</w:t>
      </w:r>
      <w:r w:rsidRPr="00E6003A">
        <w:rPr>
          <w:rFonts w:hint="eastAsia"/>
        </w:rPr>
        <w:t>）热缩式：将橡塑合金制成具有“形状记忆效应</w:t>
      </w:r>
      <w:r w:rsidRPr="00E6003A">
        <w:rPr>
          <w:rFonts w:hint="eastAsia"/>
        </w:rPr>
        <w:t xml:space="preserve"> </w:t>
      </w:r>
      <w:r w:rsidRPr="00E6003A">
        <w:rPr>
          <w:rFonts w:hint="eastAsia"/>
        </w:rPr>
        <w:t>的不同组件制品，在现场加热收缩在电缆上而制成的附件。该附件具有重量轻、施工简单方便、运行可靠、价格低廉等特点；</w:t>
      </w:r>
    </w:p>
    <w:p w:rsidR="005A0213" w:rsidRPr="00E6003A" w:rsidRDefault="005A0213" w:rsidP="005A0213">
      <w:pPr>
        <w:ind w:firstLine="420"/>
      </w:pPr>
      <w:r w:rsidRPr="00E6003A">
        <w:rPr>
          <w:rFonts w:hint="eastAsia"/>
        </w:rPr>
        <w:t>（</w:t>
      </w:r>
      <w:r w:rsidRPr="00E6003A">
        <w:rPr>
          <w:rFonts w:hint="eastAsia"/>
        </w:rPr>
        <w:t>6</w:t>
      </w:r>
      <w:r w:rsidRPr="00E6003A">
        <w:rPr>
          <w:rFonts w:hint="eastAsia"/>
        </w:rPr>
        <w:t>）预制式：用硅橡胶注射成不同组件，一次硫化成型，仅保留接触界面，在现场施工时插入电缆而制成的附件。该施工工艺将环境中不可测的不利因素降低到最低程度，因此该附件具有巨大的潜在使用价值，是交联电缆附件的发展方向，但制造技术难度高，涉及多种学科及行业。预制式附件在电缆的三叉口及屏蔽口以下的安装材料仍采用热缩材料，因此实际上是预制式和热缩式的组合。常见类型编辑热缩式中低压电缆附件使用得比较多的产品种类主要有热缩附件、预制式附件、冷缩附件。它们分别有以下特点：所用材料一般为以聚乙烯、乙烯</w:t>
      </w:r>
      <w:r w:rsidRPr="00E6003A">
        <w:rPr>
          <w:rFonts w:hint="eastAsia"/>
        </w:rPr>
        <w:t>-</w:t>
      </w:r>
      <w:r w:rsidRPr="00E6003A">
        <w:rPr>
          <w:rFonts w:hint="eastAsia"/>
        </w:rPr>
        <w:t>醋酸乙烯（</w:t>
      </w:r>
      <w:r w:rsidRPr="00E6003A">
        <w:rPr>
          <w:rFonts w:hint="eastAsia"/>
        </w:rPr>
        <w:t>EVA</w:t>
      </w:r>
      <w:r w:rsidRPr="00E6003A">
        <w:rPr>
          <w:rFonts w:hint="eastAsia"/>
        </w:rPr>
        <w:t>）及乙丙橡胶等多种材料组分的共混物组成。该类产品主要采用应力管处理电应力集中问题。亦即采用参数控制法缓解电场应力集中。主要优点是轻便、安装容易、性能尚好，价格便宜。</w:t>
      </w:r>
    </w:p>
    <w:p w:rsidR="005A0213" w:rsidRPr="00424B38" w:rsidRDefault="00424B38" w:rsidP="005A0213">
      <w:pPr>
        <w:ind w:firstLine="420"/>
        <w:rPr>
          <w:rFonts w:ascii="Helvetica" w:hAnsi="Helvetica" w:cs="Helvetica"/>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24B38">
        <w:rPr>
          <w:rFonts w:ascii="Helvetica" w:hAnsi="Helvetica" w:cs="Helvetica" w:hint="eastAsia"/>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每个品种电缆附件的优缺点：</w:t>
      </w:r>
    </w:p>
    <w:p w:rsidR="005A0213" w:rsidRPr="005A0213" w:rsidRDefault="005A0213" w:rsidP="005A0213">
      <w:pPr>
        <w:ind w:firstLine="420"/>
        <w:rPr>
          <w:rFonts w:ascii="Helvetica" w:hAnsi="Helvetica" w:cs="Helvetica"/>
          <w:color w:val="333333"/>
          <w:szCs w:val="21"/>
        </w:rPr>
      </w:pPr>
      <w:r w:rsidRPr="005A0213">
        <w:rPr>
          <w:rFonts w:ascii="Helvetica" w:hAnsi="Helvetica" w:cs="Helvetica" w:hint="eastAsia"/>
          <w:color w:val="333333"/>
          <w:szCs w:val="21"/>
        </w:rPr>
        <w:t xml:space="preserve"> </w:t>
      </w:r>
      <w:r w:rsidRPr="005A0213">
        <w:rPr>
          <w:rFonts w:ascii="Helvetica" w:hAnsi="Helvetica" w:cs="Helvetica" w:hint="eastAsia"/>
          <w:color w:val="333333"/>
          <w:szCs w:val="21"/>
        </w:rPr>
        <w:t>热缩电缆附件应力管是一种体积电阻率适中（</w:t>
      </w:r>
      <w:r w:rsidRPr="005A0213">
        <w:rPr>
          <w:rFonts w:ascii="Helvetica" w:hAnsi="Helvetica" w:cs="Helvetica" w:hint="eastAsia"/>
          <w:color w:val="333333"/>
          <w:szCs w:val="21"/>
        </w:rPr>
        <w:t>1010-1012</w:t>
      </w:r>
      <w:r w:rsidRPr="005A0213">
        <w:rPr>
          <w:rFonts w:ascii="Helvetica" w:hAnsi="Helvetica" w:cs="Helvetica" w:hint="eastAsia"/>
          <w:color w:val="333333"/>
          <w:szCs w:val="21"/>
        </w:rPr>
        <w:t>Ω</w:t>
      </w:r>
      <w:r w:rsidRPr="005A0213">
        <w:rPr>
          <w:rFonts w:ascii="Helvetica" w:hAnsi="Helvetica" w:cs="Helvetica" w:hint="eastAsia"/>
          <w:color w:val="333333"/>
          <w:szCs w:val="21"/>
        </w:rPr>
        <w:t>cm</w:t>
      </w:r>
      <w:r w:rsidRPr="005A0213">
        <w:rPr>
          <w:rFonts w:ascii="Helvetica" w:hAnsi="Helvetica" w:cs="Helvetica" w:hint="eastAsia"/>
          <w:color w:val="333333"/>
          <w:szCs w:val="21"/>
        </w:rPr>
        <w:t>），介电常数较大（</w:t>
      </w:r>
      <w:r w:rsidRPr="005A0213">
        <w:rPr>
          <w:rFonts w:ascii="Helvetica" w:hAnsi="Helvetica" w:cs="Helvetica" w:hint="eastAsia"/>
          <w:color w:val="333333"/>
          <w:szCs w:val="21"/>
        </w:rPr>
        <w:t>20--25</w:t>
      </w:r>
      <w:r w:rsidRPr="005A0213">
        <w:rPr>
          <w:rFonts w:ascii="Helvetica" w:hAnsi="Helvetica" w:cs="Helvetica" w:hint="eastAsia"/>
          <w:color w:val="333333"/>
          <w:szCs w:val="21"/>
        </w:rPr>
        <w:t>）的特殊电性参数的热收缩管，利用电气参数强迫电缆绝缘屏蔽断口处的应力疏散</w:t>
      </w:r>
      <w:proofErr w:type="gramStart"/>
      <w:r w:rsidRPr="005A0213">
        <w:rPr>
          <w:rFonts w:ascii="Helvetica" w:hAnsi="Helvetica" w:cs="Helvetica" w:hint="eastAsia"/>
          <w:color w:val="333333"/>
          <w:szCs w:val="21"/>
        </w:rPr>
        <w:t>成沿应力管较</w:t>
      </w:r>
      <w:proofErr w:type="gramEnd"/>
      <w:r w:rsidRPr="005A0213">
        <w:rPr>
          <w:rFonts w:ascii="Helvetica" w:hAnsi="Helvetica" w:cs="Helvetica" w:hint="eastAsia"/>
          <w:color w:val="333333"/>
          <w:szCs w:val="21"/>
        </w:rPr>
        <w:t>均匀的分布。这一技术一般用于</w:t>
      </w:r>
      <w:r w:rsidRPr="005A0213">
        <w:rPr>
          <w:rFonts w:ascii="Helvetica" w:hAnsi="Helvetica" w:cs="Helvetica" w:hint="eastAsia"/>
          <w:color w:val="333333"/>
          <w:szCs w:val="21"/>
        </w:rPr>
        <w:t>35kV</w:t>
      </w:r>
      <w:r w:rsidRPr="005A0213">
        <w:rPr>
          <w:rFonts w:ascii="Helvetica" w:hAnsi="Helvetica" w:cs="Helvetica" w:hint="eastAsia"/>
          <w:color w:val="333333"/>
          <w:szCs w:val="21"/>
        </w:rPr>
        <w:t>及以下电缆附件中。因为电压等级高时应力管将发热而不能可靠工作。</w:t>
      </w:r>
    </w:p>
    <w:p w:rsidR="005A0213" w:rsidRDefault="005A0213" w:rsidP="005A0213">
      <w:pPr>
        <w:ind w:firstLine="420"/>
        <w:rPr>
          <w:rFonts w:ascii="Helvetica" w:hAnsi="Helvetica" w:cs="Helvetica"/>
          <w:color w:val="333333"/>
          <w:szCs w:val="21"/>
        </w:rPr>
      </w:pPr>
      <w:r w:rsidRPr="005A0213">
        <w:rPr>
          <w:rFonts w:ascii="Helvetica" w:hAnsi="Helvetica" w:cs="Helvetica" w:hint="eastAsia"/>
          <w:color w:val="333333"/>
          <w:szCs w:val="21"/>
        </w:rPr>
        <w:t xml:space="preserve"> </w:t>
      </w:r>
      <w:r w:rsidRPr="005A0213">
        <w:rPr>
          <w:rFonts w:ascii="Helvetica" w:hAnsi="Helvetica" w:cs="Helvetica" w:hint="eastAsia"/>
          <w:color w:val="333333"/>
          <w:szCs w:val="21"/>
        </w:rPr>
        <w:t>其使用中关键技术问题是：要保证应力管的电性参数必须达到上述标准</w:t>
      </w:r>
      <w:proofErr w:type="gramStart"/>
      <w:r w:rsidRPr="005A0213">
        <w:rPr>
          <w:rFonts w:ascii="Helvetica" w:hAnsi="Helvetica" w:cs="Helvetica" w:hint="eastAsia"/>
          <w:color w:val="333333"/>
          <w:szCs w:val="21"/>
        </w:rPr>
        <w:t>规定值方能</w:t>
      </w:r>
      <w:proofErr w:type="gramEnd"/>
      <w:r w:rsidRPr="005A0213">
        <w:rPr>
          <w:rFonts w:ascii="Helvetica" w:hAnsi="Helvetica" w:cs="Helvetica" w:hint="eastAsia"/>
          <w:color w:val="333333"/>
          <w:szCs w:val="21"/>
        </w:rPr>
        <w:t>可</w:t>
      </w:r>
      <w:r w:rsidRPr="005A0213">
        <w:rPr>
          <w:rFonts w:ascii="Helvetica" w:hAnsi="Helvetica" w:cs="Helvetica" w:hint="eastAsia"/>
          <w:color w:val="333333"/>
          <w:szCs w:val="21"/>
        </w:rPr>
        <w:lastRenderedPageBreak/>
        <w:t>靠工作。另外要注意用硅脂填充电缆绝缘半导电层断口出的气隙以排除气体，达到减小局部放电的目的。交联电缆因内应力处理不良时在运行中会发生较大收缩，因而在安装附件时注意应力管与绝缘屏蔽搭盖不少于</w:t>
      </w:r>
      <w:r w:rsidRPr="005A0213">
        <w:rPr>
          <w:rFonts w:ascii="Helvetica" w:hAnsi="Helvetica" w:cs="Helvetica" w:hint="eastAsia"/>
          <w:color w:val="333333"/>
          <w:szCs w:val="21"/>
        </w:rPr>
        <w:t>20mm</w:t>
      </w:r>
      <w:r w:rsidRPr="005A0213">
        <w:rPr>
          <w:rFonts w:ascii="Helvetica" w:hAnsi="Helvetica" w:cs="Helvetica" w:hint="eastAsia"/>
          <w:color w:val="333333"/>
          <w:szCs w:val="21"/>
        </w:rPr>
        <w:t>，以防收缩时应力管与绝缘屏蔽脱离。热收缩附件因弹性较小，运行中热胀冷缩时可能使界面产生气隙，因此密封技术很重要，以防止潮气浸入。</w:t>
      </w:r>
    </w:p>
    <w:p w:rsidR="00B538A3" w:rsidRPr="00B538A3" w:rsidRDefault="00B538A3" w:rsidP="005A0213">
      <w:pPr>
        <w:ind w:firstLine="420"/>
        <w:rPr>
          <w:rFonts w:ascii="Helvetica" w:hAnsi="Helvetica" w:cs="Helvetica"/>
          <w:color w:val="333333"/>
          <w:szCs w:val="21"/>
        </w:rPr>
      </w:pPr>
    </w:p>
    <w:p w:rsidR="005A0213" w:rsidRPr="005A0213" w:rsidRDefault="005A0213" w:rsidP="005A0213">
      <w:pPr>
        <w:ind w:firstLine="420"/>
        <w:rPr>
          <w:rFonts w:ascii="Helvetica" w:hAnsi="Helvetica" w:cs="Helvetica"/>
          <w:color w:val="333333"/>
          <w:szCs w:val="21"/>
        </w:rPr>
      </w:pPr>
      <w:r w:rsidRPr="005A0213">
        <w:rPr>
          <w:rFonts w:ascii="Helvetica" w:hAnsi="Helvetica" w:cs="Helvetica" w:hint="eastAsia"/>
          <w:color w:val="333333"/>
          <w:szCs w:val="21"/>
        </w:rPr>
        <w:t xml:space="preserve"> </w:t>
      </w:r>
      <w:r w:rsidRPr="005A0213">
        <w:rPr>
          <w:rFonts w:ascii="Helvetica" w:hAnsi="Helvetica" w:cs="Helvetica" w:hint="eastAsia"/>
          <w:color w:val="333333"/>
          <w:szCs w:val="21"/>
        </w:rPr>
        <w:t>预制式所用材料一般为硅橡胶或乙丙橡胶。主要采用几何结构法即</w:t>
      </w:r>
      <w:proofErr w:type="gramStart"/>
      <w:r w:rsidRPr="005A0213">
        <w:rPr>
          <w:rFonts w:ascii="Helvetica" w:hAnsi="Helvetica" w:cs="Helvetica" w:hint="eastAsia"/>
          <w:color w:val="333333"/>
          <w:szCs w:val="21"/>
        </w:rPr>
        <w:t>应力锥来处理</w:t>
      </w:r>
      <w:proofErr w:type="gramEnd"/>
      <w:r w:rsidRPr="005A0213">
        <w:rPr>
          <w:rFonts w:ascii="Helvetica" w:hAnsi="Helvetica" w:cs="Helvetica" w:hint="eastAsia"/>
          <w:color w:val="333333"/>
          <w:szCs w:val="21"/>
        </w:rPr>
        <w:t>应力集中问题。其主要优点是材料性能优良，安装更简便快捷，无需加热即可安装，弹性好，使得界面性能得到较大改善。中低压以及高压电缆采用的主要形式。存在的不足在于对电缆的绝缘层外径尺寸要求高，通常的过盈量在</w:t>
      </w:r>
      <w:r w:rsidRPr="005A0213">
        <w:rPr>
          <w:rFonts w:ascii="Helvetica" w:hAnsi="Helvetica" w:cs="Helvetica" w:hint="eastAsia"/>
          <w:color w:val="333333"/>
          <w:szCs w:val="21"/>
        </w:rPr>
        <w:t>2</w:t>
      </w:r>
      <w:r w:rsidRPr="005A0213">
        <w:rPr>
          <w:rFonts w:ascii="Helvetica" w:hAnsi="Helvetica" w:cs="Helvetica" w:hint="eastAsia"/>
          <w:color w:val="333333"/>
          <w:szCs w:val="21"/>
        </w:rPr>
        <w:t>～</w:t>
      </w:r>
      <w:r w:rsidRPr="005A0213">
        <w:rPr>
          <w:rFonts w:ascii="Helvetica" w:hAnsi="Helvetica" w:cs="Helvetica" w:hint="eastAsia"/>
          <w:color w:val="333333"/>
          <w:szCs w:val="21"/>
        </w:rPr>
        <w:t>5mm</w:t>
      </w:r>
      <w:r w:rsidRPr="005A0213">
        <w:rPr>
          <w:rFonts w:ascii="Helvetica" w:hAnsi="Helvetica" w:cs="Helvetica" w:hint="eastAsia"/>
          <w:color w:val="333333"/>
          <w:szCs w:val="21"/>
        </w:rPr>
        <w:t>（即电缆绝缘外径要大于电缆附件的内孔直径</w:t>
      </w:r>
      <w:r w:rsidRPr="005A0213">
        <w:rPr>
          <w:rFonts w:ascii="Helvetica" w:hAnsi="Helvetica" w:cs="Helvetica" w:hint="eastAsia"/>
          <w:color w:val="333333"/>
          <w:szCs w:val="21"/>
        </w:rPr>
        <w:t>2</w:t>
      </w:r>
      <w:r w:rsidRPr="005A0213">
        <w:rPr>
          <w:rFonts w:ascii="Helvetica" w:hAnsi="Helvetica" w:cs="Helvetica" w:hint="eastAsia"/>
          <w:color w:val="333333"/>
          <w:szCs w:val="21"/>
        </w:rPr>
        <w:t>～</w:t>
      </w:r>
      <w:r w:rsidRPr="005A0213">
        <w:rPr>
          <w:rFonts w:ascii="Helvetica" w:hAnsi="Helvetica" w:cs="Helvetica" w:hint="eastAsia"/>
          <w:color w:val="333333"/>
          <w:szCs w:val="21"/>
        </w:rPr>
        <w:t>5mm</w:t>
      </w:r>
      <w:r w:rsidRPr="005A0213">
        <w:rPr>
          <w:rFonts w:ascii="Helvetica" w:hAnsi="Helvetica" w:cs="Helvetica" w:hint="eastAsia"/>
          <w:color w:val="333333"/>
          <w:szCs w:val="21"/>
        </w:rPr>
        <w:t>），过盈量过小，电缆附件将出现故障；过盈量过大，电缆附件安装非常困难（工艺要求高）。特别在中间接头上问题突出，安装既不方便，又常常成为故障点。此外价格较贵。预制式电缆附件预制式电缆附件其使用中关键技术问题是：</w:t>
      </w:r>
    </w:p>
    <w:p w:rsidR="005A0213" w:rsidRPr="005A0213" w:rsidRDefault="005A0213" w:rsidP="005A0213">
      <w:pPr>
        <w:ind w:firstLine="420"/>
        <w:rPr>
          <w:rFonts w:ascii="Helvetica" w:hAnsi="Helvetica" w:cs="Helvetica"/>
          <w:color w:val="333333"/>
          <w:szCs w:val="21"/>
        </w:rPr>
      </w:pPr>
      <w:r w:rsidRPr="005A0213">
        <w:rPr>
          <w:rFonts w:ascii="Helvetica" w:hAnsi="Helvetica" w:cs="Helvetica" w:hint="eastAsia"/>
          <w:color w:val="333333"/>
          <w:szCs w:val="21"/>
        </w:rPr>
        <w:t xml:space="preserve"> </w:t>
      </w:r>
      <w:r w:rsidRPr="005A0213">
        <w:rPr>
          <w:rFonts w:ascii="Helvetica" w:hAnsi="Helvetica" w:cs="Helvetica" w:hint="eastAsia"/>
          <w:color w:val="333333"/>
          <w:szCs w:val="21"/>
        </w:rPr>
        <w:t>附件的尺寸与待安装的电缆的尺寸配合要符合规定的要求。另外也需采用硅脂润滑界面，以便于安装</w:t>
      </w:r>
      <w:r w:rsidR="00E6003A">
        <w:rPr>
          <w:rFonts w:ascii="Helvetica" w:hAnsi="Helvetica" w:cs="Helvetica" w:hint="eastAsia"/>
          <w:color w:val="333333"/>
          <w:szCs w:val="21"/>
        </w:rPr>
        <w:t>。</w:t>
      </w:r>
    </w:p>
    <w:p w:rsidR="005A0213" w:rsidRDefault="005A0213" w:rsidP="005A0213">
      <w:pPr>
        <w:ind w:firstLine="420"/>
        <w:rPr>
          <w:rFonts w:ascii="Helvetica" w:hAnsi="Helvetica" w:cs="Helvetica"/>
          <w:color w:val="333333"/>
          <w:szCs w:val="21"/>
        </w:rPr>
      </w:pPr>
    </w:p>
    <w:p w:rsidR="005A0213" w:rsidRPr="005A0213" w:rsidRDefault="005A0213" w:rsidP="005A0213">
      <w:pPr>
        <w:ind w:firstLine="420"/>
        <w:rPr>
          <w:rFonts w:ascii="Helvetica" w:hAnsi="Helvetica" w:cs="Helvetica"/>
          <w:color w:val="333333"/>
          <w:szCs w:val="21"/>
        </w:rPr>
      </w:pPr>
      <w:r w:rsidRPr="005A0213">
        <w:rPr>
          <w:rFonts w:ascii="Helvetica" w:hAnsi="Helvetica" w:cs="Helvetica" w:hint="eastAsia"/>
          <w:color w:val="333333"/>
          <w:szCs w:val="21"/>
        </w:rPr>
        <w:t>冷缩式冷收缩式电缆附件是利用弹性体材料</w:t>
      </w:r>
      <w:r w:rsidRPr="005A0213">
        <w:rPr>
          <w:rFonts w:ascii="Helvetica" w:hAnsi="Helvetica" w:cs="Helvetica" w:hint="eastAsia"/>
          <w:color w:val="333333"/>
          <w:szCs w:val="21"/>
        </w:rPr>
        <w:t>(</w:t>
      </w:r>
      <w:r w:rsidRPr="005A0213">
        <w:rPr>
          <w:rFonts w:ascii="Helvetica" w:hAnsi="Helvetica" w:cs="Helvetica" w:hint="eastAsia"/>
          <w:color w:val="333333"/>
          <w:szCs w:val="21"/>
        </w:rPr>
        <w:t>常用的有硅橡胶和乙丙橡胶</w:t>
      </w:r>
      <w:r w:rsidRPr="005A0213">
        <w:rPr>
          <w:rFonts w:ascii="Helvetica" w:hAnsi="Helvetica" w:cs="Helvetica" w:hint="eastAsia"/>
          <w:color w:val="333333"/>
          <w:szCs w:val="21"/>
        </w:rPr>
        <w:t>)</w:t>
      </w:r>
      <w:r w:rsidRPr="005A0213">
        <w:rPr>
          <w:rFonts w:ascii="Helvetica" w:hAnsi="Helvetica" w:cs="Helvetica" w:hint="eastAsia"/>
          <w:color w:val="333333"/>
          <w:szCs w:val="21"/>
        </w:rPr>
        <w:t>在工厂内注射硫化成型，再经扩径、衬以塑料螺旋支撑物构成各种电缆附件的部件。现场安装时，将这些预扩张件套在经过处理后的电缆末端或接头处，抽出内部支撑的塑料螺旋条</w:t>
      </w:r>
      <w:r w:rsidRPr="005A0213">
        <w:rPr>
          <w:rFonts w:ascii="Helvetica" w:hAnsi="Helvetica" w:cs="Helvetica" w:hint="eastAsia"/>
          <w:color w:val="333333"/>
          <w:szCs w:val="21"/>
        </w:rPr>
        <w:t>(</w:t>
      </w:r>
      <w:r w:rsidRPr="005A0213">
        <w:rPr>
          <w:rFonts w:ascii="Helvetica" w:hAnsi="Helvetica" w:cs="Helvetica" w:hint="eastAsia"/>
          <w:color w:val="333333"/>
          <w:szCs w:val="21"/>
        </w:rPr>
        <w:t>支撑物</w:t>
      </w:r>
      <w:r w:rsidRPr="005A0213">
        <w:rPr>
          <w:rFonts w:ascii="Helvetica" w:hAnsi="Helvetica" w:cs="Helvetica" w:hint="eastAsia"/>
          <w:color w:val="333333"/>
          <w:szCs w:val="21"/>
        </w:rPr>
        <w:t>)</w:t>
      </w:r>
      <w:r w:rsidRPr="005A0213">
        <w:rPr>
          <w:rFonts w:ascii="Helvetica" w:hAnsi="Helvetica" w:cs="Helvetica" w:hint="eastAsia"/>
          <w:color w:val="333333"/>
          <w:szCs w:val="21"/>
        </w:rPr>
        <w:t>，压紧在电缆绝缘上而构成的电缆附件。因为它是在常温下靠弹性回缩力，而不是像热收缩电缆附件要用火加热收缩，故俗称冷收缩电缆附件。早期的冷收缩电缆终端头只是附加绝缘采用硅橡胶冷缩部件，电场处理仍采用应力锥型式或应力带绕包式。</w:t>
      </w:r>
    </w:p>
    <w:p w:rsidR="005A0213" w:rsidRPr="005A0213" w:rsidRDefault="005A0213" w:rsidP="005A0213">
      <w:pPr>
        <w:ind w:firstLine="420"/>
        <w:rPr>
          <w:rFonts w:ascii="Helvetica" w:hAnsi="Helvetica" w:cs="Helvetica"/>
          <w:color w:val="333333"/>
          <w:szCs w:val="21"/>
        </w:rPr>
      </w:pPr>
      <w:r w:rsidRPr="005A0213">
        <w:rPr>
          <w:rFonts w:ascii="Helvetica" w:hAnsi="Helvetica" w:cs="Helvetica" w:hint="eastAsia"/>
          <w:color w:val="333333"/>
          <w:szCs w:val="21"/>
        </w:rPr>
        <w:t xml:space="preserve"> </w:t>
      </w:r>
      <w:r w:rsidRPr="005A0213">
        <w:rPr>
          <w:rFonts w:ascii="Helvetica" w:hAnsi="Helvetica" w:cs="Helvetica" w:hint="eastAsia"/>
          <w:color w:val="333333"/>
          <w:szCs w:val="21"/>
        </w:rPr>
        <w:t>冷缩电缆附件缩电缆附件普遍都采用冷收缩应力控制管，电压等级从</w:t>
      </w:r>
      <w:r w:rsidRPr="005A0213">
        <w:rPr>
          <w:rFonts w:ascii="Helvetica" w:hAnsi="Helvetica" w:cs="Helvetica" w:hint="eastAsia"/>
          <w:color w:val="333333"/>
          <w:szCs w:val="21"/>
        </w:rPr>
        <w:t>10kv</w:t>
      </w:r>
      <w:r w:rsidRPr="005A0213">
        <w:rPr>
          <w:rFonts w:ascii="Helvetica" w:hAnsi="Helvetica" w:cs="Helvetica" w:hint="eastAsia"/>
          <w:color w:val="333333"/>
          <w:szCs w:val="21"/>
        </w:rPr>
        <w:t>到</w:t>
      </w:r>
      <w:r w:rsidRPr="005A0213">
        <w:rPr>
          <w:rFonts w:ascii="Helvetica" w:hAnsi="Helvetica" w:cs="Helvetica" w:hint="eastAsia"/>
          <w:color w:val="333333"/>
          <w:szCs w:val="21"/>
        </w:rPr>
        <w:t>35kv</w:t>
      </w:r>
      <w:r w:rsidRPr="005A0213">
        <w:rPr>
          <w:rFonts w:ascii="Helvetica" w:hAnsi="Helvetica" w:cs="Helvetica" w:hint="eastAsia"/>
          <w:color w:val="333333"/>
          <w:szCs w:val="21"/>
        </w:rPr>
        <w:t>。冷收缩电缆接头，</w:t>
      </w:r>
      <w:r w:rsidRPr="005A0213">
        <w:rPr>
          <w:rFonts w:ascii="Helvetica" w:hAnsi="Helvetica" w:cs="Helvetica" w:hint="eastAsia"/>
          <w:color w:val="333333"/>
          <w:szCs w:val="21"/>
        </w:rPr>
        <w:t>1kv</w:t>
      </w:r>
      <w:r w:rsidRPr="005A0213">
        <w:rPr>
          <w:rFonts w:ascii="Helvetica" w:hAnsi="Helvetica" w:cs="Helvetica" w:hint="eastAsia"/>
          <w:color w:val="333333"/>
          <w:szCs w:val="21"/>
        </w:rPr>
        <w:t>级采用冷收缩绝缘管作增强绝缘，</w:t>
      </w:r>
      <w:r w:rsidRPr="005A0213">
        <w:rPr>
          <w:rFonts w:ascii="Helvetica" w:hAnsi="Helvetica" w:cs="Helvetica" w:hint="eastAsia"/>
          <w:color w:val="333333"/>
          <w:szCs w:val="21"/>
        </w:rPr>
        <w:t>10kv</w:t>
      </w:r>
      <w:r w:rsidRPr="005A0213">
        <w:rPr>
          <w:rFonts w:ascii="Helvetica" w:hAnsi="Helvetica" w:cs="Helvetica" w:hint="eastAsia"/>
          <w:color w:val="333333"/>
          <w:szCs w:val="21"/>
        </w:rPr>
        <w:t>级采用带内外半导电屏蔽层的接头冷收缩绝缘件。三芯电缆终端分叉处采用冷收缩分支套。冷收缩式电缆附件具有体积小、操作方便、迅速、无需专用工具、适用范围宽和产品规格少等优点。与热收缩式电缆附件相比，</w:t>
      </w:r>
      <w:r w:rsidR="00E6003A">
        <w:rPr>
          <w:rFonts w:ascii="Helvetica" w:hAnsi="Helvetica" w:cs="Helvetica" w:hint="eastAsia"/>
          <w:color w:val="333333"/>
          <w:szCs w:val="21"/>
        </w:rPr>
        <w:t>无</w:t>
      </w:r>
      <w:r w:rsidRPr="005A0213">
        <w:rPr>
          <w:rFonts w:ascii="Helvetica" w:hAnsi="Helvetica" w:cs="Helvetica" w:hint="eastAsia"/>
          <w:color w:val="333333"/>
          <w:szCs w:val="21"/>
        </w:rPr>
        <w:t>需用火加热，且在安装以后挪动或弯曲</w:t>
      </w:r>
      <w:proofErr w:type="gramStart"/>
      <w:r w:rsidRPr="005A0213">
        <w:rPr>
          <w:rFonts w:ascii="Helvetica" w:hAnsi="Helvetica" w:cs="Helvetica" w:hint="eastAsia"/>
          <w:color w:val="333333"/>
          <w:szCs w:val="21"/>
        </w:rPr>
        <w:t>不会像热收缩式</w:t>
      </w:r>
      <w:proofErr w:type="gramEnd"/>
      <w:r w:rsidRPr="005A0213">
        <w:rPr>
          <w:rFonts w:ascii="Helvetica" w:hAnsi="Helvetica" w:cs="Helvetica" w:hint="eastAsia"/>
          <w:color w:val="333333"/>
          <w:szCs w:val="21"/>
        </w:rPr>
        <w:t>电缆附件那样出现附件内部层间脱开的危险</w:t>
      </w:r>
      <w:r w:rsidRPr="005A0213">
        <w:rPr>
          <w:rFonts w:ascii="Helvetica" w:hAnsi="Helvetica" w:cs="Helvetica" w:hint="eastAsia"/>
          <w:color w:val="333333"/>
          <w:szCs w:val="21"/>
        </w:rPr>
        <w:t>(</w:t>
      </w:r>
      <w:r w:rsidRPr="005A0213">
        <w:rPr>
          <w:rFonts w:ascii="Helvetica" w:hAnsi="Helvetica" w:cs="Helvetica" w:hint="eastAsia"/>
          <w:color w:val="333333"/>
          <w:szCs w:val="21"/>
        </w:rPr>
        <w:t>因为冷收缩式电缆附件靠弹性压紧力</w:t>
      </w:r>
      <w:r w:rsidRPr="005A0213">
        <w:rPr>
          <w:rFonts w:ascii="Helvetica" w:hAnsi="Helvetica" w:cs="Helvetica" w:hint="eastAsia"/>
          <w:color w:val="333333"/>
          <w:szCs w:val="21"/>
        </w:rPr>
        <w:t>)</w:t>
      </w:r>
      <w:r w:rsidRPr="005A0213">
        <w:rPr>
          <w:rFonts w:ascii="Helvetica" w:hAnsi="Helvetica" w:cs="Helvetica" w:hint="eastAsia"/>
          <w:color w:val="333333"/>
          <w:szCs w:val="21"/>
        </w:rPr>
        <w:t>。与预制式电缆附件相比，虽然都是靠弹性压紧力来保证内部界面特性，但是它不像预制式电缆附件那样与电缆截面一一对应，规格多。</w:t>
      </w:r>
    </w:p>
    <w:p w:rsidR="005A0213" w:rsidRPr="005A0213" w:rsidRDefault="005A0213" w:rsidP="005A0213">
      <w:pPr>
        <w:ind w:firstLine="420"/>
        <w:rPr>
          <w:rFonts w:ascii="Helvetica" w:hAnsi="Helvetica" w:cs="Helvetica"/>
          <w:color w:val="333333"/>
          <w:szCs w:val="21"/>
        </w:rPr>
      </w:pPr>
      <w:r w:rsidRPr="005A0213">
        <w:rPr>
          <w:rFonts w:ascii="Helvetica" w:hAnsi="Helvetica" w:cs="Helvetica" w:hint="eastAsia"/>
          <w:color w:val="333333"/>
          <w:szCs w:val="21"/>
        </w:rPr>
        <w:t xml:space="preserve"> </w:t>
      </w:r>
      <w:r w:rsidRPr="005A0213">
        <w:rPr>
          <w:rFonts w:ascii="Helvetica" w:hAnsi="Helvetica" w:cs="Helvetica" w:hint="eastAsia"/>
          <w:color w:val="333333"/>
          <w:szCs w:val="21"/>
        </w:rPr>
        <w:t>必须指出的是，在安装到电缆上之前，预制式电缆附件的部件是没有张力的，而冷收缩式电缆附件是处于高张力状态下，因此必须保证在贮存期内，冷收缩式部件不应有明显的永久变形或弹性应力松弛，否则安装在电缆上以后不能保证有足够的弹性压紧力，从而不能保证良好的界面特性。</w:t>
      </w:r>
    </w:p>
    <w:p w:rsidR="005A0213" w:rsidRPr="005A0213" w:rsidRDefault="005A0213" w:rsidP="005A0213">
      <w:pPr>
        <w:ind w:firstLine="420"/>
        <w:rPr>
          <w:rFonts w:ascii="Helvetica" w:hAnsi="Helvetica" w:cs="Helvetica"/>
          <w:color w:val="333333"/>
          <w:szCs w:val="21"/>
        </w:rPr>
      </w:pPr>
    </w:p>
    <w:p w:rsidR="005A0213" w:rsidRPr="005A0213" w:rsidRDefault="00424B38" w:rsidP="005A0213">
      <w:pPr>
        <w:ind w:firstLine="420"/>
        <w:rPr>
          <w:rFonts w:ascii="Helvetica" w:hAnsi="Helvetica" w:cs="Helvetica"/>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Helvetica" w:hAnsi="Helvetica" w:cs="Helvetica" w:hint="eastAsia"/>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影响</w:t>
      </w:r>
      <w:r w:rsidR="005A0213" w:rsidRPr="005A0213">
        <w:rPr>
          <w:rFonts w:ascii="Helvetica" w:hAnsi="Helvetica" w:cs="Helvetica" w:hint="eastAsia"/>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电缆附件品质的因素：</w:t>
      </w:r>
    </w:p>
    <w:p w:rsidR="005A0213" w:rsidRPr="005A0213" w:rsidRDefault="005A0213" w:rsidP="005A0213">
      <w:pPr>
        <w:ind w:firstLine="420"/>
        <w:rPr>
          <w:rFonts w:ascii="Helvetica" w:hAnsi="Helvetica" w:cs="Helvetica"/>
          <w:color w:val="333333"/>
          <w:szCs w:val="21"/>
        </w:rPr>
      </w:pPr>
      <w:r w:rsidRPr="005A0213">
        <w:rPr>
          <w:rFonts w:ascii="Helvetica" w:hAnsi="Helvetica" w:cs="Helvetica" w:hint="eastAsia"/>
          <w:color w:val="333333"/>
          <w:szCs w:val="21"/>
        </w:rPr>
        <w:t xml:space="preserve"> 1</w:t>
      </w:r>
      <w:r w:rsidRPr="005A0213">
        <w:rPr>
          <w:rFonts w:ascii="Helvetica" w:hAnsi="Helvetica" w:cs="Helvetica" w:hint="eastAsia"/>
          <w:color w:val="333333"/>
          <w:szCs w:val="21"/>
        </w:rPr>
        <w:t>、电气性能。电气性能的好坏是评判电缆附件品质的首要原则。主要考虑电缆附件的电场分布是否合理，改善电场分布的措施是否恰当，材料的电气强度、介质损耗和产品的绝缘裕度等。同时，还须考虑电性能的稳定性，包括电缆附件材料的化学、物理性能和结构的稳定性等，例如应力控制材料性能是否稳定，应力锥是否易变形，电缆绝缘回缩对电缆附件的电场分布的影响及防止措施，各种材料结合的相容性，结合界面性能的稳定性等。此外，还应考虑电缆附件的热性能，如介质损耗、导体连接的接触电阻及其稳定性、热量的传导释放、热胀冷缩对各部件电性能和机械性能的影响等。</w:t>
      </w:r>
    </w:p>
    <w:p w:rsidR="005A0213" w:rsidRPr="005A0213" w:rsidRDefault="005A0213" w:rsidP="005A0213">
      <w:pPr>
        <w:ind w:firstLine="420"/>
        <w:rPr>
          <w:rFonts w:ascii="Helvetica" w:hAnsi="Helvetica" w:cs="Helvetica"/>
          <w:color w:val="333333"/>
          <w:szCs w:val="21"/>
        </w:rPr>
      </w:pPr>
      <w:r w:rsidRPr="005A0213">
        <w:rPr>
          <w:rFonts w:ascii="Helvetica" w:hAnsi="Helvetica" w:cs="Helvetica" w:hint="eastAsia"/>
          <w:color w:val="333333"/>
          <w:szCs w:val="21"/>
        </w:rPr>
        <w:t>2</w:t>
      </w:r>
      <w:r w:rsidRPr="005A0213">
        <w:rPr>
          <w:rFonts w:ascii="Helvetica" w:hAnsi="Helvetica" w:cs="Helvetica" w:hint="eastAsia"/>
          <w:color w:val="333333"/>
          <w:szCs w:val="21"/>
        </w:rPr>
        <w:t>、密封性能。密封防潮性能直接影响电缆附件的电气性能和使用寿命。终端的密封结构是否可靠、稳定。一般来说，中间接头也应有一个与之相匹配金属防潮外壳，特别是直埋</w:t>
      </w:r>
      <w:r w:rsidRPr="005A0213">
        <w:rPr>
          <w:rFonts w:ascii="Helvetica" w:hAnsi="Helvetica" w:cs="Helvetica" w:hint="eastAsia"/>
          <w:color w:val="333333"/>
          <w:szCs w:val="21"/>
        </w:rPr>
        <w:lastRenderedPageBreak/>
        <w:t>或使用在潮湿环境中。</w:t>
      </w:r>
    </w:p>
    <w:p w:rsidR="005A0213" w:rsidRPr="005A0213" w:rsidRDefault="005A0213" w:rsidP="005A0213">
      <w:pPr>
        <w:ind w:firstLine="420"/>
        <w:rPr>
          <w:rFonts w:ascii="Helvetica" w:hAnsi="Helvetica" w:cs="Helvetica"/>
          <w:color w:val="333333"/>
          <w:szCs w:val="21"/>
        </w:rPr>
      </w:pPr>
      <w:r w:rsidRPr="005A0213">
        <w:rPr>
          <w:rFonts w:ascii="Helvetica" w:hAnsi="Helvetica" w:cs="Helvetica" w:hint="eastAsia"/>
          <w:color w:val="333333"/>
          <w:szCs w:val="21"/>
        </w:rPr>
        <w:t>3</w:t>
      </w:r>
      <w:r w:rsidRPr="005A0213">
        <w:rPr>
          <w:rFonts w:ascii="Helvetica" w:hAnsi="Helvetica" w:cs="Helvetica" w:hint="eastAsia"/>
          <w:color w:val="333333"/>
          <w:szCs w:val="21"/>
        </w:rPr>
        <w:t>、机械性能。终端应该有足够的抗弯、防震的能力。中间接头应能承受一定的拉力和防止外力损伤的措施。</w:t>
      </w:r>
    </w:p>
    <w:p w:rsidR="005A0213" w:rsidRPr="005A0213" w:rsidRDefault="005A0213" w:rsidP="005A0213">
      <w:pPr>
        <w:ind w:firstLine="420"/>
        <w:rPr>
          <w:rFonts w:ascii="Helvetica" w:hAnsi="Helvetica" w:cs="Helvetica"/>
          <w:color w:val="333333"/>
          <w:szCs w:val="21"/>
        </w:rPr>
      </w:pPr>
      <w:r w:rsidRPr="005A0213">
        <w:rPr>
          <w:rFonts w:ascii="Helvetica" w:hAnsi="Helvetica" w:cs="Helvetica" w:hint="eastAsia"/>
          <w:color w:val="333333"/>
          <w:szCs w:val="21"/>
        </w:rPr>
        <w:t>4</w:t>
      </w:r>
      <w:r w:rsidRPr="005A0213">
        <w:rPr>
          <w:rFonts w:ascii="Helvetica" w:hAnsi="Helvetica" w:cs="Helvetica" w:hint="eastAsia"/>
          <w:color w:val="333333"/>
          <w:szCs w:val="21"/>
        </w:rPr>
        <w:t>、工艺性能。工艺性能是电缆附件设计和选型的一个重要的条件，安装工艺应尽量简单，便于现场施工，工期短；对现场环境要求和对工人技术水平要求不高；安装质量容易控制，质量可靠等。</w:t>
      </w:r>
    </w:p>
    <w:p w:rsidR="00392C61" w:rsidRDefault="005A0213" w:rsidP="005A0213">
      <w:pPr>
        <w:ind w:firstLine="420"/>
        <w:rPr>
          <w:rFonts w:ascii="Helvetica" w:hAnsi="Helvetica" w:cs="Helvetica"/>
          <w:color w:val="333333"/>
          <w:szCs w:val="21"/>
        </w:rPr>
      </w:pPr>
      <w:r w:rsidRPr="005A0213">
        <w:rPr>
          <w:rFonts w:ascii="Helvetica" w:hAnsi="Helvetica" w:cs="Helvetica" w:hint="eastAsia"/>
          <w:color w:val="333333"/>
          <w:szCs w:val="21"/>
        </w:rPr>
        <w:t>5</w:t>
      </w:r>
      <w:r w:rsidRPr="005A0213">
        <w:rPr>
          <w:rFonts w:ascii="Helvetica" w:hAnsi="Helvetica" w:cs="Helvetica" w:hint="eastAsia"/>
          <w:color w:val="333333"/>
          <w:szCs w:val="21"/>
        </w:rPr>
        <w:t>、制造厂商的质量保证体系。预制型电缆附件出厂时，制造厂提供的是橡胶预制件、预制应力锥、瓷套、外壳、浸渍剂等零部件，在现场安装时再装配成整体终端或接头，因此，每一个零部件的制造质量和安装工艺好坏都与产品的最终质量直接相关。</w:t>
      </w:r>
    </w:p>
    <w:p w:rsidR="00424B38" w:rsidRPr="00424B38" w:rsidRDefault="00424B38" w:rsidP="00424B38">
      <w:pPr>
        <w:pStyle w:val="a3"/>
        <w:spacing w:line="330" w:lineRule="atLeast"/>
        <w:rPr>
          <w:rFonts w:ascii="Arial" w:hAnsi="Arial" w:cs="Arial"/>
          <w:b/>
          <w:color w:val="4F81BD" w:themeColor="accent1"/>
          <w:spacing w:val="20"/>
          <w:sz w:val="21"/>
          <w:szCs w:val="21"/>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424B38">
        <w:rPr>
          <w:rFonts w:ascii="Arial" w:hAnsi="Arial" w:cs="Arial"/>
          <w:b/>
          <w:color w:val="EEECE1" w:themeColor="background2"/>
          <w:sz w:val="21"/>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电缆附件的标准主要有三个层次</w:t>
      </w:r>
      <w:r w:rsidRPr="00424B38">
        <w:rPr>
          <w:rFonts w:ascii="Arial" w:hAnsi="Arial" w:cs="Arial"/>
          <w:b/>
          <w:color w:val="4F81BD" w:themeColor="accent1"/>
          <w:spacing w:val="20"/>
          <w:sz w:val="21"/>
          <w:szCs w:val="21"/>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第一层次：</w:t>
      </w:r>
      <w:r>
        <w:rPr>
          <w:rFonts w:ascii="Arial" w:hAnsi="Arial" w:cs="Arial"/>
          <w:sz w:val="21"/>
          <w:szCs w:val="21"/>
        </w:rPr>
        <w:t>IEC</w:t>
      </w:r>
      <w:r>
        <w:rPr>
          <w:rFonts w:ascii="Arial" w:hAnsi="Arial" w:cs="Arial"/>
          <w:sz w:val="21"/>
          <w:szCs w:val="21"/>
        </w:rPr>
        <w:t>标准</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IEC62067</w:t>
      </w:r>
      <w:r>
        <w:rPr>
          <w:rFonts w:ascii="Arial" w:hAnsi="Arial" w:cs="Arial"/>
          <w:sz w:val="21"/>
          <w:szCs w:val="21"/>
        </w:rPr>
        <w:t>《额定电压</w:t>
      </w:r>
      <w:r>
        <w:rPr>
          <w:rFonts w:ascii="Arial" w:hAnsi="Arial" w:cs="Arial"/>
          <w:sz w:val="21"/>
          <w:szCs w:val="21"/>
        </w:rPr>
        <w:t>150kV(Um=170kV)</w:t>
      </w:r>
      <w:r>
        <w:rPr>
          <w:rFonts w:ascii="Arial" w:hAnsi="Arial" w:cs="Arial"/>
          <w:sz w:val="21"/>
          <w:szCs w:val="21"/>
        </w:rPr>
        <w:t>以上至</w:t>
      </w:r>
      <w:r>
        <w:rPr>
          <w:rFonts w:ascii="Arial" w:hAnsi="Arial" w:cs="Arial"/>
          <w:sz w:val="21"/>
          <w:szCs w:val="21"/>
        </w:rPr>
        <w:t>500kV</w:t>
      </w:r>
      <w:r>
        <w:rPr>
          <w:rFonts w:ascii="Arial" w:hAnsi="Arial" w:cs="Arial"/>
          <w:sz w:val="21"/>
          <w:szCs w:val="21"/>
        </w:rPr>
        <w:t>（</w:t>
      </w:r>
      <w:r>
        <w:rPr>
          <w:rFonts w:ascii="Arial" w:hAnsi="Arial" w:cs="Arial"/>
          <w:sz w:val="21"/>
          <w:szCs w:val="21"/>
        </w:rPr>
        <w:t>Um=550kV</w:t>
      </w:r>
      <w:r>
        <w:rPr>
          <w:rFonts w:ascii="Arial" w:hAnsi="Arial" w:cs="Arial"/>
          <w:sz w:val="21"/>
          <w:szCs w:val="21"/>
        </w:rPr>
        <w:t>）挤出绝缘电力电缆及其附件的电力电缆系统</w:t>
      </w:r>
      <w:r>
        <w:rPr>
          <w:rFonts w:ascii="Arial" w:hAnsi="Arial" w:cs="Arial"/>
          <w:sz w:val="21"/>
          <w:szCs w:val="21"/>
        </w:rPr>
        <w:t>----</w:t>
      </w:r>
      <w:r>
        <w:rPr>
          <w:rFonts w:ascii="Arial" w:hAnsi="Arial" w:cs="Arial"/>
          <w:sz w:val="21"/>
          <w:szCs w:val="21"/>
        </w:rPr>
        <w:t>试验方法和要求》</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IEC60840</w:t>
      </w:r>
      <w:r>
        <w:rPr>
          <w:rFonts w:ascii="Arial" w:hAnsi="Arial" w:cs="Arial"/>
          <w:sz w:val="21"/>
          <w:szCs w:val="21"/>
        </w:rPr>
        <w:t>《额定电压</w:t>
      </w:r>
      <w:r>
        <w:rPr>
          <w:rFonts w:ascii="Arial" w:hAnsi="Arial" w:cs="Arial"/>
          <w:sz w:val="21"/>
          <w:szCs w:val="21"/>
        </w:rPr>
        <w:t>30kV(Um=36kV)</w:t>
      </w:r>
      <w:r>
        <w:rPr>
          <w:rFonts w:ascii="Arial" w:hAnsi="Arial" w:cs="Arial"/>
          <w:sz w:val="21"/>
          <w:szCs w:val="21"/>
        </w:rPr>
        <w:t>以上至</w:t>
      </w:r>
      <w:r>
        <w:rPr>
          <w:rFonts w:ascii="Arial" w:hAnsi="Arial" w:cs="Arial"/>
          <w:sz w:val="21"/>
          <w:szCs w:val="21"/>
        </w:rPr>
        <w:t>150kV</w:t>
      </w:r>
      <w:r>
        <w:rPr>
          <w:rFonts w:ascii="Arial" w:hAnsi="Arial" w:cs="Arial"/>
          <w:sz w:val="21"/>
          <w:szCs w:val="21"/>
        </w:rPr>
        <w:t>（</w:t>
      </w:r>
      <w:r>
        <w:rPr>
          <w:rFonts w:ascii="Arial" w:hAnsi="Arial" w:cs="Arial"/>
          <w:sz w:val="21"/>
          <w:szCs w:val="21"/>
        </w:rPr>
        <w:t>Um=170kV</w:t>
      </w:r>
      <w:r>
        <w:rPr>
          <w:rFonts w:ascii="Arial" w:hAnsi="Arial" w:cs="Arial"/>
          <w:sz w:val="21"/>
          <w:szCs w:val="21"/>
        </w:rPr>
        <w:t>）挤出绝缘电力电缆及其附件试验方法和要求》</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IEC60859</w:t>
      </w:r>
      <w:r>
        <w:rPr>
          <w:rFonts w:ascii="Arial" w:hAnsi="Arial" w:cs="Arial"/>
          <w:sz w:val="21"/>
          <w:szCs w:val="21"/>
        </w:rPr>
        <w:t>《额定电压</w:t>
      </w:r>
      <w:r>
        <w:rPr>
          <w:rFonts w:ascii="Arial" w:hAnsi="Arial" w:cs="Arial"/>
          <w:sz w:val="21"/>
          <w:szCs w:val="21"/>
        </w:rPr>
        <w:t>72.5kV</w:t>
      </w:r>
      <w:r>
        <w:rPr>
          <w:rFonts w:ascii="Arial" w:hAnsi="Arial" w:cs="Arial"/>
          <w:sz w:val="21"/>
          <w:szCs w:val="21"/>
        </w:rPr>
        <w:t>及以上气体绝缘金属封闭开关的电缆联接装置》</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IEC60502</w:t>
      </w:r>
      <w:r>
        <w:rPr>
          <w:rFonts w:ascii="Arial" w:hAnsi="Arial" w:cs="Arial"/>
          <w:sz w:val="21"/>
          <w:szCs w:val="21"/>
        </w:rPr>
        <w:t>《额定电压</w:t>
      </w:r>
      <w:r>
        <w:rPr>
          <w:rFonts w:ascii="Arial" w:hAnsi="Arial" w:cs="Arial"/>
          <w:sz w:val="21"/>
          <w:szCs w:val="21"/>
        </w:rPr>
        <w:t>1kV(Um=1.2kV)</w:t>
      </w:r>
      <w:r>
        <w:rPr>
          <w:rFonts w:ascii="Arial" w:hAnsi="Arial" w:cs="Arial"/>
          <w:sz w:val="21"/>
          <w:szCs w:val="21"/>
        </w:rPr>
        <w:t>以上至</w:t>
      </w:r>
      <w:r>
        <w:rPr>
          <w:rFonts w:ascii="Arial" w:hAnsi="Arial" w:cs="Arial"/>
          <w:sz w:val="21"/>
          <w:szCs w:val="21"/>
        </w:rPr>
        <w:t>30kV</w:t>
      </w:r>
      <w:r>
        <w:rPr>
          <w:rFonts w:ascii="Arial" w:hAnsi="Arial" w:cs="Arial"/>
          <w:sz w:val="21"/>
          <w:szCs w:val="21"/>
        </w:rPr>
        <w:t>（</w:t>
      </w:r>
      <w:r>
        <w:rPr>
          <w:rFonts w:ascii="Arial" w:hAnsi="Arial" w:cs="Arial"/>
          <w:sz w:val="21"/>
          <w:szCs w:val="21"/>
        </w:rPr>
        <w:t>Um=36kV</w:t>
      </w:r>
      <w:r>
        <w:rPr>
          <w:rFonts w:ascii="Arial" w:hAnsi="Arial" w:cs="Arial"/>
          <w:sz w:val="21"/>
          <w:szCs w:val="21"/>
        </w:rPr>
        <w:t>）挤出绝缘电力电缆及其附件》</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IEC60055</w:t>
      </w:r>
      <w:r>
        <w:rPr>
          <w:rFonts w:ascii="Arial" w:hAnsi="Arial" w:cs="Arial"/>
          <w:sz w:val="21"/>
          <w:szCs w:val="21"/>
        </w:rPr>
        <w:t>《额定电压</w:t>
      </w:r>
      <w:r>
        <w:rPr>
          <w:rFonts w:ascii="Arial" w:hAnsi="Arial" w:cs="Arial"/>
          <w:sz w:val="21"/>
          <w:szCs w:val="21"/>
        </w:rPr>
        <w:t>18/30kV</w:t>
      </w:r>
      <w:r>
        <w:rPr>
          <w:rFonts w:ascii="Arial" w:hAnsi="Arial" w:cs="Arial"/>
          <w:sz w:val="21"/>
          <w:szCs w:val="21"/>
        </w:rPr>
        <w:t>及以下纸绝缘金属护套（带有铜或铝导体，但不包括压气和充油电缆）》第</w:t>
      </w:r>
      <w:r>
        <w:rPr>
          <w:rFonts w:ascii="Arial" w:hAnsi="Arial" w:cs="Arial"/>
          <w:sz w:val="21"/>
          <w:szCs w:val="21"/>
        </w:rPr>
        <w:t>1</w:t>
      </w:r>
      <w:r>
        <w:rPr>
          <w:rFonts w:ascii="Arial" w:hAnsi="Arial" w:cs="Arial"/>
          <w:sz w:val="21"/>
          <w:szCs w:val="21"/>
        </w:rPr>
        <w:t>部分</w:t>
      </w:r>
      <w:r>
        <w:rPr>
          <w:rFonts w:ascii="Arial" w:hAnsi="Arial" w:cs="Arial"/>
          <w:sz w:val="21"/>
          <w:szCs w:val="21"/>
        </w:rPr>
        <w:t>“</w:t>
      </w:r>
      <w:r>
        <w:rPr>
          <w:rFonts w:ascii="Arial" w:hAnsi="Arial" w:cs="Arial"/>
          <w:sz w:val="21"/>
          <w:szCs w:val="21"/>
        </w:rPr>
        <w:t>电缆及附件试验</w:t>
      </w:r>
      <w:r>
        <w:rPr>
          <w:rFonts w:ascii="Arial" w:hAnsi="Arial" w:cs="Arial"/>
          <w:sz w:val="21"/>
          <w:szCs w:val="21"/>
        </w:rPr>
        <w:t>”</w:t>
      </w:r>
      <w:r>
        <w:rPr>
          <w:rFonts w:ascii="Arial" w:hAnsi="Arial" w:cs="Arial"/>
          <w:sz w:val="21"/>
          <w:szCs w:val="21"/>
        </w:rPr>
        <w:t>中第七章：附件的型式试验</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IEC61442</w:t>
      </w:r>
      <w:r>
        <w:rPr>
          <w:rFonts w:ascii="Arial" w:hAnsi="Arial" w:cs="Arial"/>
          <w:sz w:val="21"/>
          <w:szCs w:val="21"/>
        </w:rPr>
        <w:t>《额定电压</w:t>
      </w:r>
      <w:r>
        <w:rPr>
          <w:rFonts w:ascii="Arial" w:hAnsi="Arial" w:cs="Arial"/>
          <w:sz w:val="21"/>
          <w:szCs w:val="21"/>
        </w:rPr>
        <w:t>6kV</w:t>
      </w:r>
      <w:r>
        <w:rPr>
          <w:rFonts w:ascii="Arial" w:hAnsi="Arial" w:cs="Arial"/>
          <w:sz w:val="21"/>
          <w:szCs w:val="21"/>
        </w:rPr>
        <w:t>（</w:t>
      </w:r>
      <w:r>
        <w:rPr>
          <w:rFonts w:ascii="Arial" w:hAnsi="Arial" w:cs="Arial"/>
          <w:sz w:val="21"/>
          <w:szCs w:val="21"/>
        </w:rPr>
        <w:t>Um=7.2kV</w:t>
      </w:r>
      <w:r>
        <w:rPr>
          <w:rFonts w:ascii="Arial" w:hAnsi="Arial" w:cs="Arial"/>
          <w:sz w:val="21"/>
          <w:szCs w:val="21"/>
        </w:rPr>
        <w:t>）到</w:t>
      </w:r>
      <w:r>
        <w:rPr>
          <w:rFonts w:ascii="Arial" w:hAnsi="Arial" w:cs="Arial"/>
          <w:sz w:val="21"/>
          <w:szCs w:val="21"/>
        </w:rPr>
        <w:t>30kV</w:t>
      </w:r>
      <w:r>
        <w:rPr>
          <w:rFonts w:ascii="Arial" w:hAnsi="Arial" w:cs="Arial"/>
          <w:sz w:val="21"/>
          <w:szCs w:val="21"/>
        </w:rPr>
        <w:t>（</w:t>
      </w:r>
      <w:r>
        <w:rPr>
          <w:rFonts w:ascii="Arial" w:hAnsi="Arial" w:cs="Arial"/>
          <w:sz w:val="21"/>
          <w:szCs w:val="21"/>
        </w:rPr>
        <w:t>Um=36kV</w:t>
      </w:r>
      <w:r>
        <w:rPr>
          <w:rFonts w:ascii="Arial" w:hAnsi="Arial" w:cs="Arial"/>
          <w:sz w:val="21"/>
          <w:szCs w:val="21"/>
        </w:rPr>
        <w:t>）电力电缆附件试验方法》。</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第二层次：国家标准（</w:t>
      </w:r>
      <w:r>
        <w:rPr>
          <w:rFonts w:ascii="Arial" w:hAnsi="Arial" w:cs="Arial"/>
          <w:sz w:val="21"/>
          <w:szCs w:val="21"/>
        </w:rPr>
        <w:t>GB</w:t>
      </w:r>
      <w:r>
        <w:rPr>
          <w:rFonts w:ascii="Arial" w:hAnsi="Arial" w:cs="Arial"/>
          <w:sz w:val="21"/>
          <w:szCs w:val="21"/>
        </w:rPr>
        <w:t>标准）</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GB/Z 18890</w:t>
      </w:r>
      <w:r>
        <w:rPr>
          <w:rFonts w:ascii="Arial" w:hAnsi="Arial" w:cs="Arial"/>
          <w:sz w:val="21"/>
          <w:szCs w:val="21"/>
        </w:rPr>
        <w:t>《额定电压</w:t>
      </w:r>
      <w:r>
        <w:rPr>
          <w:rFonts w:ascii="Arial" w:hAnsi="Arial" w:cs="Arial"/>
          <w:sz w:val="21"/>
          <w:szCs w:val="21"/>
        </w:rPr>
        <w:t>220kV(Um=250kV)</w:t>
      </w:r>
      <w:r>
        <w:rPr>
          <w:rFonts w:ascii="Arial" w:hAnsi="Arial" w:cs="Arial"/>
          <w:sz w:val="21"/>
          <w:szCs w:val="21"/>
        </w:rPr>
        <w:t>交联聚乙烯绝缘电力电缆及其附件》</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GB/T 11017</w:t>
      </w:r>
      <w:r>
        <w:rPr>
          <w:rFonts w:ascii="Arial" w:hAnsi="Arial" w:cs="Arial"/>
          <w:sz w:val="21"/>
          <w:szCs w:val="21"/>
        </w:rPr>
        <w:t>《额定电压</w:t>
      </w:r>
      <w:r>
        <w:rPr>
          <w:rFonts w:ascii="Arial" w:hAnsi="Arial" w:cs="Arial"/>
          <w:sz w:val="21"/>
          <w:szCs w:val="21"/>
        </w:rPr>
        <w:t>110kV</w:t>
      </w:r>
      <w:r>
        <w:rPr>
          <w:rFonts w:ascii="Arial" w:hAnsi="Arial" w:cs="Arial"/>
          <w:sz w:val="21"/>
          <w:szCs w:val="21"/>
        </w:rPr>
        <w:t>交联聚乙烯绝缘电力电缆及其附件》</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GB5589</w:t>
      </w:r>
      <w:r>
        <w:rPr>
          <w:rFonts w:ascii="Arial" w:hAnsi="Arial" w:cs="Arial"/>
          <w:sz w:val="21"/>
          <w:szCs w:val="21"/>
        </w:rPr>
        <w:t>《电缆附件试验方法》</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GB9327</w:t>
      </w:r>
      <w:r>
        <w:rPr>
          <w:rFonts w:ascii="Arial" w:hAnsi="Arial" w:cs="Arial"/>
          <w:sz w:val="21"/>
          <w:szCs w:val="21"/>
        </w:rPr>
        <w:t>《电缆导体压缩和机械连接接头试验方法》</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GB14315</w:t>
      </w:r>
      <w:r>
        <w:rPr>
          <w:rFonts w:ascii="Arial" w:hAnsi="Arial" w:cs="Arial"/>
          <w:sz w:val="21"/>
          <w:szCs w:val="21"/>
        </w:rPr>
        <w:t>《电线电缆导体用压接型铜、铝接线端子和连接管》</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注：</w:t>
      </w:r>
      <w:r>
        <w:rPr>
          <w:rFonts w:ascii="Arial" w:hAnsi="Arial" w:cs="Arial"/>
          <w:sz w:val="21"/>
          <w:szCs w:val="21"/>
        </w:rPr>
        <w:t>GB11033</w:t>
      </w:r>
      <w:r>
        <w:rPr>
          <w:rFonts w:ascii="Arial" w:hAnsi="Arial" w:cs="Arial"/>
          <w:sz w:val="21"/>
          <w:szCs w:val="21"/>
        </w:rPr>
        <w:t>《额定电压</w:t>
      </w:r>
      <w:r>
        <w:rPr>
          <w:rFonts w:ascii="Arial" w:hAnsi="Arial" w:cs="Arial"/>
          <w:sz w:val="21"/>
          <w:szCs w:val="21"/>
        </w:rPr>
        <w:t>26/35kV</w:t>
      </w:r>
      <w:r>
        <w:rPr>
          <w:rFonts w:ascii="Arial" w:hAnsi="Arial" w:cs="Arial"/>
          <w:sz w:val="21"/>
          <w:szCs w:val="21"/>
        </w:rPr>
        <w:t>及以下电力电缆附件基本技术要求》已下放为</w:t>
      </w:r>
      <w:r>
        <w:rPr>
          <w:rFonts w:ascii="Arial" w:hAnsi="Arial" w:cs="Arial"/>
          <w:sz w:val="21"/>
          <w:szCs w:val="21"/>
        </w:rPr>
        <w:t>JB/T8144</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第三层次：行业标准</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JB</w:t>
      </w:r>
      <w:r>
        <w:rPr>
          <w:rFonts w:ascii="Arial" w:hAnsi="Arial" w:cs="Arial"/>
          <w:sz w:val="21"/>
          <w:szCs w:val="21"/>
        </w:rPr>
        <w:t>标准（机械行业协会标准）</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JB/T8144</w:t>
      </w:r>
      <w:r>
        <w:rPr>
          <w:rFonts w:ascii="Arial" w:hAnsi="Arial" w:cs="Arial"/>
          <w:sz w:val="21"/>
          <w:szCs w:val="21"/>
        </w:rPr>
        <w:t>《额定电压</w:t>
      </w:r>
      <w:r>
        <w:rPr>
          <w:rFonts w:ascii="Arial" w:hAnsi="Arial" w:cs="Arial"/>
          <w:sz w:val="21"/>
          <w:szCs w:val="21"/>
        </w:rPr>
        <w:t>26/35kV</w:t>
      </w:r>
      <w:r>
        <w:rPr>
          <w:rFonts w:ascii="Arial" w:hAnsi="Arial" w:cs="Arial"/>
          <w:sz w:val="21"/>
          <w:szCs w:val="21"/>
        </w:rPr>
        <w:t>及以下电力电缆附件基本技术要求》原</w:t>
      </w:r>
      <w:r>
        <w:rPr>
          <w:rFonts w:ascii="Arial" w:hAnsi="Arial" w:cs="Arial"/>
          <w:sz w:val="21"/>
          <w:szCs w:val="21"/>
        </w:rPr>
        <w:t>GB11033</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JB6464</w:t>
      </w:r>
      <w:r>
        <w:rPr>
          <w:rFonts w:ascii="Arial" w:hAnsi="Arial" w:cs="Arial"/>
          <w:sz w:val="21"/>
          <w:szCs w:val="21"/>
        </w:rPr>
        <w:t>《额定电压</w:t>
      </w:r>
      <w:r>
        <w:rPr>
          <w:rFonts w:ascii="Arial" w:hAnsi="Arial" w:cs="Arial"/>
          <w:sz w:val="21"/>
          <w:szCs w:val="21"/>
        </w:rPr>
        <w:t>26/35kV</w:t>
      </w:r>
      <w:r>
        <w:rPr>
          <w:rFonts w:ascii="Arial" w:hAnsi="Arial" w:cs="Arial"/>
          <w:sz w:val="21"/>
          <w:szCs w:val="21"/>
        </w:rPr>
        <w:t>及以下电力电缆直通型绕包式接头》</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lastRenderedPageBreak/>
        <w:t>JB6465</w:t>
      </w:r>
      <w:r>
        <w:rPr>
          <w:rFonts w:ascii="Arial" w:hAnsi="Arial" w:cs="Arial"/>
          <w:sz w:val="21"/>
          <w:szCs w:val="21"/>
        </w:rPr>
        <w:t>《额定电压</w:t>
      </w:r>
      <w:r>
        <w:rPr>
          <w:rFonts w:ascii="Arial" w:hAnsi="Arial" w:cs="Arial"/>
          <w:sz w:val="21"/>
          <w:szCs w:val="21"/>
        </w:rPr>
        <w:t>26/35kV</w:t>
      </w:r>
      <w:r>
        <w:rPr>
          <w:rFonts w:ascii="Arial" w:hAnsi="Arial" w:cs="Arial"/>
          <w:sz w:val="21"/>
          <w:szCs w:val="21"/>
        </w:rPr>
        <w:t>及以下电力电缆户内型、户外型瓷套式终端》</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JB6466</w:t>
      </w:r>
      <w:r>
        <w:rPr>
          <w:rFonts w:ascii="Arial" w:hAnsi="Arial" w:cs="Arial"/>
          <w:sz w:val="21"/>
          <w:szCs w:val="21"/>
        </w:rPr>
        <w:t>《额定电压</w:t>
      </w:r>
      <w:r>
        <w:rPr>
          <w:rFonts w:ascii="Arial" w:hAnsi="Arial" w:cs="Arial"/>
          <w:sz w:val="21"/>
          <w:szCs w:val="21"/>
        </w:rPr>
        <w:t>8.7/10kV</w:t>
      </w:r>
      <w:r>
        <w:rPr>
          <w:rFonts w:ascii="Arial" w:hAnsi="Arial" w:cs="Arial"/>
          <w:sz w:val="21"/>
          <w:szCs w:val="21"/>
        </w:rPr>
        <w:t>及以下电力电缆户内型、户外型瓷套式终端》</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JB6468</w:t>
      </w:r>
      <w:r>
        <w:rPr>
          <w:rFonts w:ascii="Arial" w:hAnsi="Arial" w:cs="Arial"/>
          <w:sz w:val="21"/>
          <w:szCs w:val="21"/>
        </w:rPr>
        <w:t>《额定电压</w:t>
      </w:r>
      <w:r>
        <w:rPr>
          <w:rFonts w:ascii="Arial" w:hAnsi="Arial" w:cs="Arial"/>
          <w:sz w:val="21"/>
          <w:szCs w:val="21"/>
        </w:rPr>
        <w:t>8.7/10kV</w:t>
      </w:r>
      <w:r>
        <w:rPr>
          <w:rFonts w:ascii="Arial" w:hAnsi="Arial" w:cs="Arial"/>
          <w:sz w:val="21"/>
          <w:szCs w:val="21"/>
        </w:rPr>
        <w:t>及以下电力电缆户内型、户外型绕包式终端》</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JB7829</w:t>
      </w:r>
      <w:r>
        <w:rPr>
          <w:rFonts w:ascii="Arial" w:hAnsi="Arial" w:cs="Arial"/>
          <w:sz w:val="21"/>
          <w:szCs w:val="21"/>
        </w:rPr>
        <w:t>《额定电压</w:t>
      </w:r>
      <w:r>
        <w:rPr>
          <w:rFonts w:ascii="Arial" w:hAnsi="Arial" w:cs="Arial"/>
          <w:sz w:val="21"/>
          <w:szCs w:val="21"/>
        </w:rPr>
        <w:t>26/35kV</w:t>
      </w:r>
      <w:r>
        <w:rPr>
          <w:rFonts w:ascii="Arial" w:hAnsi="Arial" w:cs="Arial"/>
          <w:sz w:val="21"/>
          <w:szCs w:val="21"/>
        </w:rPr>
        <w:t>及以下电力电缆户内型、户外型热收缩式终端》</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JB7830</w:t>
      </w:r>
      <w:r>
        <w:rPr>
          <w:rFonts w:ascii="Arial" w:hAnsi="Arial" w:cs="Arial"/>
          <w:sz w:val="21"/>
          <w:szCs w:val="21"/>
        </w:rPr>
        <w:t>《额定电压</w:t>
      </w:r>
      <w:r>
        <w:rPr>
          <w:rFonts w:ascii="Arial" w:hAnsi="Arial" w:cs="Arial"/>
          <w:sz w:val="21"/>
          <w:szCs w:val="21"/>
        </w:rPr>
        <w:t>26/35kV</w:t>
      </w:r>
      <w:r>
        <w:rPr>
          <w:rFonts w:ascii="Arial" w:hAnsi="Arial" w:cs="Arial"/>
          <w:sz w:val="21"/>
          <w:szCs w:val="21"/>
        </w:rPr>
        <w:t>及以下电力电缆直通型热收缩式接头》</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JB7831</w:t>
      </w:r>
      <w:r>
        <w:rPr>
          <w:rFonts w:ascii="Arial" w:hAnsi="Arial" w:cs="Arial"/>
          <w:sz w:val="21"/>
          <w:szCs w:val="21"/>
        </w:rPr>
        <w:t>《额定电压</w:t>
      </w:r>
      <w:r>
        <w:rPr>
          <w:rFonts w:ascii="Arial" w:hAnsi="Arial" w:cs="Arial"/>
          <w:sz w:val="21"/>
          <w:szCs w:val="21"/>
        </w:rPr>
        <w:t>8.7/10kV</w:t>
      </w:r>
      <w:r>
        <w:rPr>
          <w:rFonts w:ascii="Arial" w:hAnsi="Arial" w:cs="Arial"/>
          <w:sz w:val="21"/>
          <w:szCs w:val="21"/>
        </w:rPr>
        <w:t>及以下电力电缆户内型、户外型浇注式终端》</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JB7832</w:t>
      </w:r>
      <w:r>
        <w:rPr>
          <w:rFonts w:ascii="Arial" w:hAnsi="Arial" w:cs="Arial"/>
          <w:sz w:val="21"/>
          <w:szCs w:val="21"/>
        </w:rPr>
        <w:t>《额定电压</w:t>
      </w:r>
      <w:r>
        <w:rPr>
          <w:rFonts w:ascii="Arial" w:hAnsi="Arial" w:cs="Arial"/>
          <w:sz w:val="21"/>
          <w:szCs w:val="21"/>
        </w:rPr>
        <w:t>8.7/10kV</w:t>
      </w:r>
      <w:r>
        <w:rPr>
          <w:rFonts w:ascii="Arial" w:hAnsi="Arial" w:cs="Arial"/>
          <w:sz w:val="21"/>
          <w:szCs w:val="21"/>
        </w:rPr>
        <w:t>及以下电力电缆直通型浇注式接头》</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JB/T8501.1</w:t>
      </w:r>
      <w:r>
        <w:rPr>
          <w:rFonts w:ascii="Arial" w:hAnsi="Arial" w:cs="Arial"/>
          <w:sz w:val="21"/>
          <w:szCs w:val="21"/>
        </w:rPr>
        <w:t>《额定电压</w:t>
      </w:r>
      <w:r>
        <w:rPr>
          <w:rFonts w:ascii="Arial" w:hAnsi="Arial" w:cs="Arial"/>
          <w:sz w:val="21"/>
          <w:szCs w:val="21"/>
        </w:rPr>
        <w:t>26/35kV</w:t>
      </w:r>
      <w:r>
        <w:rPr>
          <w:rFonts w:ascii="Arial" w:hAnsi="Arial" w:cs="Arial"/>
          <w:sz w:val="21"/>
          <w:szCs w:val="21"/>
        </w:rPr>
        <w:t>及以下塑料绝缘电力电缆户内型、户外型预制装配式终端》</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JB/T8503.2</w:t>
      </w:r>
      <w:r>
        <w:rPr>
          <w:rFonts w:ascii="Arial" w:hAnsi="Arial" w:cs="Arial"/>
          <w:sz w:val="21"/>
          <w:szCs w:val="21"/>
        </w:rPr>
        <w:t>《额定电压</w:t>
      </w:r>
      <w:r>
        <w:rPr>
          <w:rFonts w:ascii="Arial" w:hAnsi="Arial" w:cs="Arial"/>
          <w:sz w:val="21"/>
          <w:szCs w:val="21"/>
        </w:rPr>
        <w:t>26/35kV</w:t>
      </w:r>
      <w:r>
        <w:rPr>
          <w:rFonts w:ascii="Arial" w:hAnsi="Arial" w:cs="Arial"/>
          <w:sz w:val="21"/>
          <w:szCs w:val="21"/>
        </w:rPr>
        <w:t>及以下塑料绝缘电力电缆户内型、户外型预制装配式接头》</w:t>
      </w:r>
    </w:p>
    <w:p w:rsidR="00424B38" w:rsidRPr="00424B38" w:rsidRDefault="00424B38" w:rsidP="00424B38">
      <w:pPr>
        <w:pStyle w:val="a3"/>
        <w:spacing w:before="0" w:beforeAutospacing="0" w:after="0" w:afterAutospacing="0" w:line="360" w:lineRule="auto"/>
        <w:rPr>
          <w:rFonts w:ascii="Arial" w:hAnsi="Arial" w:cs="Arial"/>
          <w:b/>
          <w:color w:val="EEECE1" w:themeColor="background2"/>
          <w:sz w:val="21"/>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24B38">
        <w:rPr>
          <w:rFonts w:ascii="Arial" w:hAnsi="Arial" w:cs="Arial"/>
          <w:b/>
          <w:bCs/>
          <w:color w:val="EEECE1" w:themeColor="background2"/>
          <w:sz w:val="27"/>
          <w:szCs w:val="27"/>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电缆终端电应力控制有哪些方法？</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电应力控制是中高压电缆附件设计中的极为重要的部分。电应力控制是对电缆附件内部的电场分布和电场强度实行控制，也就是采取适当的措施，使得电场分布和电场强度处于最佳状态，从而提高电缆附件运行的可靠性和使用寿命。</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对于电缆终端而言，电场畸变最为严重，影响终端运行可靠性最大的是电缆外屏蔽切断处，而电缆中间接头电场畸变的影响，除了电缆外屏蔽切断处，还有电缆末端绝缘切断处。为了改善电缆绝缘屏蔽层切断处的电应力分布，一般采用</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a.</w:t>
      </w:r>
      <w:r>
        <w:rPr>
          <w:rFonts w:ascii="Arial" w:hAnsi="Arial" w:cs="Arial"/>
          <w:sz w:val="21"/>
          <w:szCs w:val="21"/>
        </w:rPr>
        <w:t>几何形状法</w:t>
      </w:r>
      <w:r>
        <w:rPr>
          <w:rFonts w:ascii="Arial" w:hAnsi="Arial" w:cs="Arial"/>
          <w:sz w:val="21"/>
          <w:szCs w:val="21"/>
        </w:rPr>
        <w:t>---</w:t>
      </w:r>
      <w:r>
        <w:rPr>
          <w:rFonts w:ascii="Arial" w:hAnsi="Arial" w:cs="Arial"/>
          <w:sz w:val="21"/>
          <w:szCs w:val="21"/>
        </w:rPr>
        <w:t>采用应力锥缓解电场应力集中</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b.</w:t>
      </w:r>
      <w:r>
        <w:rPr>
          <w:rFonts w:ascii="Arial" w:hAnsi="Arial" w:cs="Arial"/>
          <w:sz w:val="21"/>
          <w:szCs w:val="21"/>
        </w:rPr>
        <w:t>参数控制法</w:t>
      </w:r>
      <w:r>
        <w:rPr>
          <w:rFonts w:ascii="Arial" w:hAnsi="Arial" w:cs="Arial"/>
          <w:sz w:val="21"/>
          <w:szCs w:val="21"/>
        </w:rPr>
        <w:t>---b1.</w:t>
      </w:r>
      <w:r>
        <w:rPr>
          <w:rFonts w:ascii="Arial" w:hAnsi="Arial" w:cs="Arial"/>
          <w:sz w:val="21"/>
          <w:szCs w:val="21"/>
        </w:rPr>
        <w:t>采用高介电常数材料缓解电场应力集中</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b2.</w:t>
      </w:r>
      <w:r>
        <w:rPr>
          <w:rFonts w:ascii="Arial" w:hAnsi="Arial" w:cs="Arial"/>
          <w:sz w:val="21"/>
          <w:szCs w:val="21"/>
        </w:rPr>
        <w:t>采用非线性电阻材料缓解电场应力集中</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c.</w:t>
      </w:r>
      <w:r>
        <w:rPr>
          <w:rFonts w:ascii="Arial" w:hAnsi="Arial" w:cs="Arial"/>
          <w:sz w:val="21"/>
          <w:szCs w:val="21"/>
        </w:rPr>
        <w:t>综合控制法</w:t>
      </w:r>
      <w:r>
        <w:rPr>
          <w:rFonts w:ascii="Arial" w:hAnsi="Arial" w:cs="Arial"/>
          <w:sz w:val="21"/>
          <w:szCs w:val="21"/>
        </w:rPr>
        <w:t>---</w:t>
      </w:r>
      <w:r>
        <w:rPr>
          <w:rFonts w:ascii="Arial" w:hAnsi="Arial" w:cs="Arial"/>
          <w:sz w:val="21"/>
          <w:szCs w:val="21"/>
        </w:rPr>
        <w:t>采用电容锥缓解电场应力集中</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1.1</w:t>
      </w:r>
      <w:r>
        <w:rPr>
          <w:rFonts w:ascii="Arial" w:hAnsi="Arial" w:cs="Arial"/>
          <w:sz w:val="21"/>
          <w:szCs w:val="21"/>
        </w:rPr>
        <w:t>应力锥：应力锥设计是常见的方法，从电气的角度上来看也是最可靠的最有效的方法。应力锥通过将绝缘屏蔽层的切断处进行延伸，使零电位形成喇叭状，改善了绝缘屏蔽层的电场分布，降低了电晕产生的可能性，减少了绝缘的破坏，保证了电缆的运行寿命。</w:t>
      </w:r>
    </w:p>
    <w:p w:rsidR="00424B38" w:rsidRDefault="00424B38" w:rsidP="00424B38">
      <w:pPr>
        <w:pStyle w:val="a3"/>
        <w:spacing w:before="0" w:beforeAutospacing="0" w:after="0" w:afterAutospacing="0" w:line="360" w:lineRule="auto"/>
        <w:rPr>
          <w:rFonts w:ascii="Arial" w:hAnsi="Arial" w:cs="Arial"/>
          <w:sz w:val="21"/>
          <w:szCs w:val="21"/>
        </w:rPr>
      </w:pPr>
      <w:r>
        <w:rPr>
          <w:rFonts w:ascii="Arial" w:hAnsi="Arial" w:cs="Arial"/>
          <w:sz w:val="21"/>
          <w:szCs w:val="21"/>
        </w:rPr>
        <w:t>采用应力锥设计的电缆附件有绕包式终端、预制式终端、冷缩式终端。</w:t>
      </w:r>
    </w:p>
    <w:p w:rsidR="007A4E11" w:rsidRPr="008D2089" w:rsidRDefault="007A4E11" w:rsidP="00E9418C">
      <w:pPr>
        <w:ind w:firstLine="420"/>
        <w:rPr>
          <w:szCs w:val="21"/>
        </w:rPr>
      </w:pPr>
      <w:bookmarkStart w:id="0" w:name="_GoBack"/>
      <w:bookmarkEnd w:id="0"/>
    </w:p>
    <w:sectPr w:rsidR="007A4E11" w:rsidRPr="008D2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D1"/>
    <w:rsid w:val="000976D1"/>
    <w:rsid w:val="00233568"/>
    <w:rsid w:val="00392C61"/>
    <w:rsid w:val="00424B38"/>
    <w:rsid w:val="005137E0"/>
    <w:rsid w:val="005A0213"/>
    <w:rsid w:val="007A4E11"/>
    <w:rsid w:val="008B367C"/>
    <w:rsid w:val="008D2089"/>
    <w:rsid w:val="009273C3"/>
    <w:rsid w:val="00B11C23"/>
    <w:rsid w:val="00B538A3"/>
    <w:rsid w:val="00C65CFB"/>
    <w:rsid w:val="00E6003A"/>
    <w:rsid w:val="00E94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1D0B6-2FCE-4237-9A10-71D1D89B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4B3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9418C"/>
    <w:rPr>
      <w:strike w:val="0"/>
      <w:dstrike w:val="0"/>
      <w:color w:val="3F88B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689229">
      <w:bodyDiv w:val="1"/>
      <w:marLeft w:val="0"/>
      <w:marRight w:val="0"/>
      <w:marTop w:val="0"/>
      <w:marBottom w:val="0"/>
      <w:divBdr>
        <w:top w:val="none" w:sz="0" w:space="0" w:color="auto"/>
        <w:left w:val="none" w:sz="0" w:space="0" w:color="auto"/>
        <w:bottom w:val="none" w:sz="0" w:space="0" w:color="auto"/>
        <w:right w:val="none" w:sz="0" w:space="0" w:color="auto"/>
      </w:divBdr>
      <w:divsChild>
        <w:div w:id="1634822353">
          <w:marLeft w:val="0"/>
          <w:marRight w:val="0"/>
          <w:marTop w:val="0"/>
          <w:marBottom w:val="0"/>
          <w:divBdr>
            <w:top w:val="none" w:sz="0" w:space="0" w:color="auto"/>
            <w:left w:val="none" w:sz="0" w:space="0" w:color="auto"/>
            <w:bottom w:val="none" w:sz="0" w:space="0" w:color="auto"/>
            <w:right w:val="none" w:sz="0" w:space="0" w:color="auto"/>
          </w:divBdr>
          <w:divsChild>
            <w:div w:id="1564756596">
              <w:marLeft w:val="225"/>
              <w:marRight w:val="0"/>
              <w:marTop w:val="0"/>
              <w:marBottom w:val="0"/>
              <w:divBdr>
                <w:top w:val="none" w:sz="0" w:space="0" w:color="auto"/>
                <w:left w:val="none" w:sz="0" w:space="0" w:color="auto"/>
                <w:bottom w:val="none" w:sz="0" w:space="0" w:color="auto"/>
                <w:right w:val="none" w:sz="0" w:space="0" w:color="auto"/>
              </w:divBdr>
              <w:divsChild>
                <w:div w:id="164128891">
                  <w:marLeft w:val="480"/>
                  <w:marRight w:val="0"/>
                  <w:marTop w:val="150"/>
                  <w:marBottom w:val="0"/>
                  <w:divBdr>
                    <w:top w:val="none" w:sz="0" w:space="0" w:color="auto"/>
                    <w:left w:val="none" w:sz="0" w:space="0" w:color="auto"/>
                    <w:bottom w:val="none" w:sz="0" w:space="0" w:color="auto"/>
                    <w:right w:val="none" w:sz="0" w:space="0" w:color="auto"/>
                  </w:divBdr>
                  <w:divsChild>
                    <w:div w:id="533999794">
                      <w:marLeft w:val="0"/>
                      <w:marRight w:val="0"/>
                      <w:marTop w:val="0"/>
                      <w:marBottom w:val="0"/>
                      <w:divBdr>
                        <w:top w:val="none" w:sz="0" w:space="0" w:color="auto"/>
                        <w:left w:val="none" w:sz="0" w:space="0" w:color="auto"/>
                        <w:bottom w:val="none" w:sz="0" w:space="0" w:color="auto"/>
                        <w:right w:val="none" w:sz="0" w:space="0" w:color="auto"/>
                      </w:divBdr>
                      <w:divsChild>
                        <w:div w:id="1017267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5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160692">
      <w:bodyDiv w:val="1"/>
      <w:marLeft w:val="0"/>
      <w:marRight w:val="0"/>
      <w:marTop w:val="0"/>
      <w:marBottom w:val="0"/>
      <w:divBdr>
        <w:top w:val="none" w:sz="0" w:space="0" w:color="auto"/>
        <w:left w:val="none" w:sz="0" w:space="0" w:color="auto"/>
        <w:bottom w:val="none" w:sz="0" w:space="0" w:color="auto"/>
        <w:right w:val="none" w:sz="0" w:space="0" w:color="auto"/>
      </w:divBdr>
      <w:divsChild>
        <w:div w:id="660936451">
          <w:marLeft w:val="0"/>
          <w:marRight w:val="0"/>
          <w:marTop w:val="0"/>
          <w:marBottom w:val="0"/>
          <w:divBdr>
            <w:top w:val="none" w:sz="0" w:space="0" w:color="auto"/>
            <w:left w:val="none" w:sz="0" w:space="0" w:color="auto"/>
            <w:bottom w:val="none" w:sz="0" w:space="0" w:color="auto"/>
            <w:right w:val="none" w:sz="0" w:space="0" w:color="auto"/>
          </w:divBdr>
          <w:divsChild>
            <w:div w:id="91437551">
              <w:marLeft w:val="225"/>
              <w:marRight w:val="0"/>
              <w:marTop w:val="0"/>
              <w:marBottom w:val="0"/>
              <w:divBdr>
                <w:top w:val="none" w:sz="0" w:space="0" w:color="auto"/>
                <w:left w:val="none" w:sz="0" w:space="0" w:color="auto"/>
                <w:bottom w:val="none" w:sz="0" w:space="0" w:color="auto"/>
                <w:right w:val="none" w:sz="0" w:space="0" w:color="auto"/>
              </w:divBdr>
              <w:divsChild>
                <w:div w:id="133720562">
                  <w:marLeft w:val="480"/>
                  <w:marRight w:val="0"/>
                  <w:marTop w:val="150"/>
                  <w:marBottom w:val="0"/>
                  <w:divBdr>
                    <w:top w:val="none" w:sz="0" w:space="0" w:color="auto"/>
                    <w:left w:val="none" w:sz="0" w:space="0" w:color="auto"/>
                    <w:bottom w:val="none" w:sz="0" w:space="0" w:color="auto"/>
                    <w:right w:val="none" w:sz="0" w:space="0" w:color="auto"/>
                  </w:divBdr>
                  <w:divsChild>
                    <w:div w:id="5680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44079">
      <w:bodyDiv w:val="1"/>
      <w:marLeft w:val="0"/>
      <w:marRight w:val="0"/>
      <w:marTop w:val="100"/>
      <w:marBottom w:val="100"/>
      <w:divBdr>
        <w:top w:val="none" w:sz="0" w:space="0" w:color="auto"/>
        <w:left w:val="none" w:sz="0" w:space="0" w:color="auto"/>
        <w:bottom w:val="none" w:sz="0" w:space="0" w:color="auto"/>
        <w:right w:val="none" w:sz="0" w:space="0" w:color="auto"/>
      </w:divBdr>
      <w:divsChild>
        <w:div w:id="1865442284">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0"/>
              <w:divBdr>
                <w:top w:val="none" w:sz="0" w:space="0" w:color="auto"/>
                <w:left w:val="none" w:sz="0" w:space="0" w:color="auto"/>
                <w:bottom w:val="none" w:sz="0" w:space="0" w:color="auto"/>
                <w:right w:val="none" w:sz="0" w:space="0" w:color="auto"/>
              </w:divBdr>
              <w:divsChild>
                <w:div w:id="1323043894">
                  <w:marLeft w:val="0"/>
                  <w:marRight w:val="0"/>
                  <w:marTop w:val="0"/>
                  <w:marBottom w:val="0"/>
                  <w:divBdr>
                    <w:top w:val="none" w:sz="0" w:space="0" w:color="auto"/>
                    <w:left w:val="none" w:sz="0" w:space="0" w:color="auto"/>
                    <w:bottom w:val="none" w:sz="0" w:space="0" w:color="auto"/>
                    <w:right w:val="none" w:sz="0" w:space="0" w:color="auto"/>
                  </w:divBdr>
                  <w:divsChild>
                    <w:div w:id="722145240">
                      <w:marLeft w:val="0"/>
                      <w:marRight w:val="0"/>
                      <w:marTop w:val="150"/>
                      <w:marBottom w:val="0"/>
                      <w:divBdr>
                        <w:top w:val="none" w:sz="0" w:space="0" w:color="auto"/>
                        <w:left w:val="none" w:sz="0" w:space="0" w:color="auto"/>
                        <w:bottom w:val="none" w:sz="0" w:space="0" w:color="auto"/>
                        <w:right w:val="none" w:sz="0" w:space="0" w:color="auto"/>
                      </w:divBdr>
                      <w:divsChild>
                        <w:div w:id="591672138">
                          <w:marLeft w:val="0"/>
                          <w:marRight w:val="0"/>
                          <w:marTop w:val="0"/>
                          <w:marBottom w:val="0"/>
                          <w:divBdr>
                            <w:top w:val="none" w:sz="0" w:space="0" w:color="auto"/>
                            <w:left w:val="none" w:sz="0" w:space="0" w:color="auto"/>
                            <w:bottom w:val="none" w:sz="0" w:space="0" w:color="auto"/>
                            <w:right w:val="none" w:sz="0" w:space="0" w:color="auto"/>
                          </w:divBdr>
                          <w:divsChild>
                            <w:div w:id="487133132">
                              <w:marLeft w:val="0"/>
                              <w:marRight w:val="0"/>
                              <w:marTop w:val="0"/>
                              <w:marBottom w:val="0"/>
                              <w:divBdr>
                                <w:top w:val="none" w:sz="0" w:space="0" w:color="auto"/>
                                <w:left w:val="none" w:sz="0" w:space="0" w:color="auto"/>
                                <w:bottom w:val="none" w:sz="0" w:space="0" w:color="auto"/>
                                <w:right w:val="none" w:sz="0" w:space="0" w:color="auto"/>
                              </w:divBdr>
                              <w:divsChild>
                                <w:div w:id="608515070">
                                  <w:marLeft w:val="0"/>
                                  <w:marRight w:val="0"/>
                                  <w:marTop w:val="0"/>
                                  <w:marBottom w:val="0"/>
                                  <w:divBdr>
                                    <w:top w:val="none" w:sz="0" w:space="0" w:color="auto"/>
                                    <w:left w:val="none" w:sz="0" w:space="0" w:color="auto"/>
                                    <w:bottom w:val="none" w:sz="0" w:space="0" w:color="auto"/>
                                    <w:right w:val="none" w:sz="0" w:space="0" w:color="auto"/>
                                  </w:divBdr>
                                  <w:divsChild>
                                    <w:div w:id="1065493671">
                                      <w:marLeft w:val="0"/>
                                      <w:marRight w:val="0"/>
                                      <w:marTop w:val="0"/>
                                      <w:marBottom w:val="0"/>
                                      <w:divBdr>
                                        <w:top w:val="none" w:sz="0" w:space="0" w:color="auto"/>
                                        <w:left w:val="none" w:sz="0" w:space="0" w:color="auto"/>
                                        <w:bottom w:val="none" w:sz="0" w:space="0" w:color="auto"/>
                                        <w:right w:val="none" w:sz="0" w:space="0" w:color="auto"/>
                                      </w:divBdr>
                                      <w:divsChild>
                                        <w:div w:id="1475180737">
                                          <w:marLeft w:val="0"/>
                                          <w:marRight w:val="0"/>
                                          <w:marTop w:val="0"/>
                                          <w:marBottom w:val="0"/>
                                          <w:divBdr>
                                            <w:top w:val="none" w:sz="0" w:space="0" w:color="auto"/>
                                            <w:left w:val="none" w:sz="0" w:space="0" w:color="auto"/>
                                            <w:bottom w:val="none" w:sz="0" w:space="0" w:color="auto"/>
                                            <w:right w:val="none" w:sz="0" w:space="0" w:color="auto"/>
                                          </w:divBdr>
                                          <w:divsChild>
                                            <w:div w:id="36928102">
                                              <w:marLeft w:val="0"/>
                                              <w:marRight w:val="0"/>
                                              <w:marTop w:val="0"/>
                                              <w:marBottom w:val="0"/>
                                              <w:divBdr>
                                                <w:top w:val="none" w:sz="0" w:space="0" w:color="auto"/>
                                                <w:left w:val="none" w:sz="0" w:space="0" w:color="auto"/>
                                                <w:bottom w:val="none" w:sz="0" w:space="0" w:color="auto"/>
                                                <w:right w:val="none" w:sz="0" w:space="0" w:color="auto"/>
                                              </w:divBdr>
                                              <w:divsChild>
                                                <w:div w:id="397829216">
                                                  <w:marLeft w:val="0"/>
                                                  <w:marRight w:val="0"/>
                                                  <w:marTop w:val="0"/>
                                                  <w:marBottom w:val="0"/>
                                                  <w:divBdr>
                                                    <w:top w:val="none" w:sz="0" w:space="0" w:color="auto"/>
                                                    <w:left w:val="none" w:sz="0" w:space="0" w:color="auto"/>
                                                    <w:bottom w:val="none" w:sz="0" w:space="0" w:color="auto"/>
                                                    <w:right w:val="none" w:sz="0" w:space="0" w:color="auto"/>
                                                  </w:divBdr>
                                                  <w:divsChild>
                                                    <w:div w:id="997348298">
                                                      <w:marLeft w:val="0"/>
                                                      <w:marRight w:val="0"/>
                                                      <w:marTop w:val="0"/>
                                                      <w:marBottom w:val="0"/>
                                                      <w:divBdr>
                                                        <w:top w:val="none" w:sz="0" w:space="0" w:color="auto"/>
                                                        <w:left w:val="none" w:sz="0" w:space="0" w:color="auto"/>
                                                        <w:bottom w:val="none" w:sz="0" w:space="0" w:color="auto"/>
                                                        <w:right w:val="none" w:sz="0" w:space="0" w:color="auto"/>
                                                      </w:divBdr>
                                                      <w:divsChild>
                                                        <w:div w:id="1253003007">
                                                          <w:marLeft w:val="0"/>
                                                          <w:marRight w:val="0"/>
                                                          <w:marTop w:val="0"/>
                                                          <w:marBottom w:val="0"/>
                                                          <w:divBdr>
                                                            <w:top w:val="none" w:sz="0" w:space="0" w:color="auto"/>
                                                            <w:left w:val="none" w:sz="0" w:space="0" w:color="auto"/>
                                                            <w:bottom w:val="none" w:sz="0" w:space="0" w:color="auto"/>
                                                            <w:right w:val="none" w:sz="0" w:space="0" w:color="auto"/>
                                                          </w:divBdr>
                                                          <w:divsChild>
                                                            <w:div w:id="1805542242">
                                                              <w:marLeft w:val="0"/>
                                                              <w:marRight w:val="0"/>
                                                              <w:marTop w:val="0"/>
                                                              <w:marBottom w:val="0"/>
                                                              <w:divBdr>
                                                                <w:top w:val="none" w:sz="0" w:space="0" w:color="auto"/>
                                                                <w:left w:val="none" w:sz="0" w:space="0" w:color="auto"/>
                                                                <w:bottom w:val="none" w:sz="0" w:space="0" w:color="auto"/>
                                                                <w:right w:val="none" w:sz="0" w:space="0" w:color="auto"/>
                                                              </w:divBdr>
                                                              <w:divsChild>
                                                                <w:div w:id="1607620964">
                                                                  <w:marLeft w:val="0"/>
                                                                  <w:marRight w:val="0"/>
                                                                  <w:marTop w:val="0"/>
                                                                  <w:marBottom w:val="0"/>
                                                                  <w:divBdr>
                                                                    <w:top w:val="none" w:sz="0" w:space="0" w:color="auto"/>
                                                                    <w:left w:val="none" w:sz="0" w:space="0" w:color="auto"/>
                                                                    <w:bottom w:val="none" w:sz="0" w:space="0" w:color="auto"/>
                                                                    <w:right w:val="none" w:sz="0" w:space="0" w:color="auto"/>
                                                                  </w:divBdr>
                                                                  <w:divsChild>
                                                                    <w:div w:id="1682704330">
                                                                      <w:marLeft w:val="0"/>
                                                                      <w:marRight w:val="0"/>
                                                                      <w:marTop w:val="0"/>
                                                                      <w:marBottom w:val="0"/>
                                                                      <w:divBdr>
                                                                        <w:top w:val="none" w:sz="0" w:space="0" w:color="auto"/>
                                                                        <w:left w:val="none" w:sz="0" w:space="0" w:color="auto"/>
                                                                        <w:bottom w:val="none" w:sz="0" w:space="0" w:color="auto"/>
                                                                        <w:right w:val="none" w:sz="0" w:space="0" w:color="auto"/>
                                                                      </w:divBdr>
                                                                      <w:divsChild>
                                                                        <w:div w:id="794638166">
                                                                          <w:marLeft w:val="0"/>
                                                                          <w:marRight w:val="0"/>
                                                                          <w:marTop w:val="0"/>
                                                                          <w:marBottom w:val="0"/>
                                                                          <w:divBdr>
                                                                            <w:top w:val="none" w:sz="0" w:space="0" w:color="auto"/>
                                                                            <w:left w:val="none" w:sz="0" w:space="0" w:color="auto"/>
                                                                            <w:bottom w:val="none" w:sz="0" w:space="0" w:color="auto"/>
                                                                            <w:right w:val="none" w:sz="0" w:space="0" w:color="auto"/>
                                                                          </w:divBdr>
                                                                          <w:divsChild>
                                                                            <w:div w:id="18073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703799">
                                                  <w:marLeft w:val="0"/>
                                                  <w:marRight w:val="0"/>
                                                  <w:marTop w:val="0"/>
                                                  <w:marBottom w:val="0"/>
                                                  <w:divBdr>
                                                    <w:top w:val="none" w:sz="0" w:space="0" w:color="auto"/>
                                                    <w:left w:val="none" w:sz="0" w:space="0" w:color="auto"/>
                                                    <w:bottom w:val="none" w:sz="0" w:space="0" w:color="auto"/>
                                                    <w:right w:val="none" w:sz="0" w:space="0" w:color="auto"/>
                                                  </w:divBdr>
                                                  <w:divsChild>
                                                    <w:div w:id="99954091">
                                                      <w:marLeft w:val="0"/>
                                                      <w:marRight w:val="0"/>
                                                      <w:marTop w:val="0"/>
                                                      <w:marBottom w:val="0"/>
                                                      <w:divBdr>
                                                        <w:top w:val="none" w:sz="0" w:space="0" w:color="auto"/>
                                                        <w:left w:val="none" w:sz="0" w:space="0" w:color="auto"/>
                                                        <w:bottom w:val="none" w:sz="0" w:space="0" w:color="auto"/>
                                                        <w:right w:val="none" w:sz="0" w:space="0" w:color="auto"/>
                                                      </w:divBdr>
                                                      <w:divsChild>
                                                        <w:div w:id="439841049">
                                                          <w:marLeft w:val="0"/>
                                                          <w:marRight w:val="0"/>
                                                          <w:marTop w:val="0"/>
                                                          <w:marBottom w:val="0"/>
                                                          <w:divBdr>
                                                            <w:top w:val="none" w:sz="0" w:space="0" w:color="auto"/>
                                                            <w:left w:val="none" w:sz="0" w:space="0" w:color="auto"/>
                                                            <w:bottom w:val="none" w:sz="0" w:space="0" w:color="auto"/>
                                                            <w:right w:val="none" w:sz="0" w:space="0" w:color="auto"/>
                                                          </w:divBdr>
                                                          <w:divsChild>
                                                            <w:div w:id="801965390">
                                                              <w:marLeft w:val="0"/>
                                                              <w:marRight w:val="0"/>
                                                              <w:marTop w:val="0"/>
                                                              <w:marBottom w:val="0"/>
                                                              <w:divBdr>
                                                                <w:top w:val="none" w:sz="0" w:space="0" w:color="auto"/>
                                                                <w:left w:val="none" w:sz="0" w:space="0" w:color="auto"/>
                                                                <w:bottom w:val="none" w:sz="0" w:space="0" w:color="auto"/>
                                                                <w:right w:val="none" w:sz="0" w:space="0" w:color="auto"/>
                                                              </w:divBdr>
                                                              <w:divsChild>
                                                                <w:div w:id="782849465">
                                                                  <w:marLeft w:val="0"/>
                                                                  <w:marRight w:val="0"/>
                                                                  <w:marTop w:val="0"/>
                                                                  <w:marBottom w:val="0"/>
                                                                  <w:divBdr>
                                                                    <w:top w:val="none" w:sz="0" w:space="0" w:color="auto"/>
                                                                    <w:left w:val="none" w:sz="0" w:space="0" w:color="auto"/>
                                                                    <w:bottom w:val="none" w:sz="0" w:space="0" w:color="auto"/>
                                                                    <w:right w:val="none" w:sz="0" w:space="0" w:color="auto"/>
                                                                  </w:divBdr>
                                                                  <w:divsChild>
                                                                    <w:div w:id="1896892182">
                                                                      <w:marLeft w:val="0"/>
                                                                      <w:marRight w:val="0"/>
                                                                      <w:marTop w:val="0"/>
                                                                      <w:marBottom w:val="0"/>
                                                                      <w:divBdr>
                                                                        <w:top w:val="none" w:sz="0" w:space="0" w:color="auto"/>
                                                                        <w:left w:val="none" w:sz="0" w:space="0" w:color="auto"/>
                                                                        <w:bottom w:val="none" w:sz="0" w:space="0" w:color="auto"/>
                                                                        <w:right w:val="none" w:sz="0" w:space="0" w:color="auto"/>
                                                                      </w:divBdr>
                                                                      <w:divsChild>
                                                                        <w:div w:id="1373965192">
                                                                          <w:marLeft w:val="0"/>
                                                                          <w:marRight w:val="0"/>
                                                                          <w:marTop w:val="0"/>
                                                                          <w:marBottom w:val="0"/>
                                                                          <w:divBdr>
                                                                            <w:top w:val="none" w:sz="0" w:space="0" w:color="auto"/>
                                                                            <w:left w:val="none" w:sz="0" w:space="0" w:color="auto"/>
                                                                            <w:bottom w:val="none" w:sz="0" w:space="0" w:color="auto"/>
                                                                            <w:right w:val="none" w:sz="0" w:space="0" w:color="auto"/>
                                                                          </w:divBdr>
                                                                          <w:divsChild>
                                                                            <w:div w:id="3159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s?wd=%E7%94%B5%E7%BC%86%E9%99%84%E4%BB%B6&amp;tn=44039180_cpr&amp;fenlei=mv6quAkxTZn0IZRqIHckPjm4nH00T1d9PjfLmHb3mH6vmyn3myNW0ZwV5Hcvrjm3rH6sPfKWUMw85HfYnjn4nH6sgvPsT6KdThsqpZwYTjCEQLGCpyw9Uz4Bmy-bIi4WUvYETgN-TLwGUv3EnWDkrjTzP1TYrHmLnj6vn1DYPs" TargetMode="External"/><Relationship Id="rId5" Type="http://schemas.openxmlformats.org/officeDocument/2006/relationships/hyperlink" Target="http://www.baidu.com/s?wd=%E7%94%B5%E7%BC%86%E7%BA%BF%E8%B7%AF&amp;tn=44039180_cpr&amp;fenlei=mv6quAkxTZn0IZRqIHckPjm4nH00T1d9PjfLmHb3mH6vmyn3myNW0ZwV5Hcvrjm3rH6sPfKWUMw85HfYnjn4nH6sgvPsT6KdThsqpZwYTjCEQLGCpyw9Uz4Bmy-bIi4WUvYETgN-TLwGUv3EnWDkrjTzP1TYrHmLnj6vn1DYPs" TargetMode="External"/><Relationship Id="rId4" Type="http://schemas.openxmlformats.org/officeDocument/2006/relationships/hyperlink" Target="http://www.baidu.com/s?wd=%E9%85%8D%E7%94%B5%E8%A3%85%E7%BD%AE&amp;tn=44039180_cpr&amp;fenlei=mv6quAkxTZn0IZRqIHckPjm4nH00T1d9PjfLmHb3mH6vmyn3myNW0ZwV5Hcvrjm3rH6sPfKWUMw85HfYnjn4nH6sgvPsT6KdThsqpZwYTjCEQLGCpyw9Uz4Bmy-bIi4WUvYETgN-TLwGUv3EnWDkrjTzP1TYrHmLnj6vn1DYP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4</Pages>
  <Words>835</Words>
  <Characters>4761</Characters>
  <Application>Microsoft Office Word</Application>
  <DocSecurity>0</DocSecurity>
  <Lines>39</Lines>
  <Paragraphs>11</Paragraphs>
  <ScaleCrop>false</ScaleCrop>
  <Company>china</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cp:lastModifiedBy>
  <cp:revision>9</cp:revision>
  <dcterms:created xsi:type="dcterms:W3CDTF">2017-02-14T05:59:00Z</dcterms:created>
  <dcterms:modified xsi:type="dcterms:W3CDTF">2017-02-15T06:55:00Z</dcterms:modified>
</cp:coreProperties>
</file>